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C6" w:rsidRDefault="003F3DC6" w:rsidP="003F3DC6">
      <w:pPr>
        <w:jc w:val="center"/>
      </w:pPr>
      <w:r>
        <w:t>Муниципальное общеобразовательное учреждение Беломорского муниципального округа</w:t>
      </w:r>
    </w:p>
    <w:p w:rsidR="003F3DC6" w:rsidRDefault="003F3DC6" w:rsidP="003F3DC6">
      <w:pPr>
        <w:jc w:val="center"/>
      </w:pPr>
      <w:r>
        <w:t>«Золотецкая основная общеобразовательная школа»</w:t>
      </w: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3F3DC6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77128" cy="2609088"/>
            <wp:effectExtent l="19050" t="0" r="4572" b="0"/>
            <wp:docPr id="1" name="Рисунок 0" descr="Утверждено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с родителям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60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 xml:space="preserve">в </w:t>
      </w:r>
      <w:r w:rsidR="003F3DC6">
        <w:rPr>
          <w:sz w:val="28"/>
          <w:szCs w:val="28"/>
        </w:rPr>
        <w:t>МОУ «Золотецкая ООШ»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="003F3DC6"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3F3DC6">
        <w:rPr>
          <w:sz w:val="24"/>
          <w:szCs w:val="24"/>
        </w:rPr>
        <w:t>Муниципального общеобразовательного учреждения Беломорского муниципального округа «Золотецкая основная общеобразовательная школа»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</w:t>
      </w:r>
      <w:r w:rsidR="003F3DC6">
        <w:rPr>
          <w:sz w:val="24"/>
          <w:szCs w:val="24"/>
        </w:rPr>
        <w:t>ой</w:t>
      </w:r>
      <w:r w:rsidRPr="0038627A">
        <w:rPr>
          <w:sz w:val="24"/>
          <w:szCs w:val="24"/>
        </w:rPr>
        <w:t xml:space="preserve"> программ</w:t>
      </w:r>
      <w:r w:rsidR="003F3DC6">
        <w:rPr>
          <w:sz w:val="24"/>
          <w:szCs w:val="24"/>
        </w:rPr>
        <w:t>ы дошкольного образования</w:t>
      </w:r>
      <w:r w:rsidRPr="0038627A">
        <w:rPr>
          <w:sz w:val="24"/>
          <w:szCs w:val="24"/>
        </w:rPr>
        <w:t xml:space="preserve"> (далее</w:t>
      </w:r>
      <w:r w:rsidR="005E3533" w:rsidRPr="0038627A">
        <w:rPr>
          <w:sz w:val="24"/>
          <w:szCs w:val="24"/>
        </w:rPr>
        <w:t xml:space="preserve"> </w:t>
      </w:r>
      <w:r w:rsidR="003F3DC6">
        <w:rPr>
          <w:sz w:val="24"/>
          <w:szCs w:val="24"/>
        </w:rPr>
        <w:t>–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педагогическая</w:t>
      </w:r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="003F3DC6">
        <w:t xml:space="preserve"> </w:t>
      </w:r>
      <w:r w:rsidRPr="0038627A">
        <w:t>диагностики</w:t>
      </w: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B01E0F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F3DC6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 xml:space="preserve">ппах два раза в год (в сентябре и мае). В начале года педагогическая диагностика направлена на </w:t>
      </w:r>
      <w:r w:rsidRPr="0038627A">
        <w:rPr>
          <w:sz w:val="24"/>
          <w:szCs w:val="24"/>
        </w:rPr>
        <w:lastRenderedPageBreak/>
        <w:t>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развитие;познавательное развитие; речевое развитие;художественно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3F3DC6">
      <w:pPr>
        <w:pStyle w:val="a4"/>
        <w:tabs>
          <w:tab w:val="left" w:pos="0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3F3DC6" w:rsidP="003F3DC6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2 б</w:t>
      </w:r>
      <w:r w:rsidR="0017295F" w:rsidRPr="0038627A">
        <w:rPr>
          <w:sz w:val="24"/>
          <w:szCs w:val="24"/>
        </w:rPr>
        <w:t>алла</w:t>
      </w:r>
      <w:r w:rsidR="00880619"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3F3DC6" w:rsidP="003F3DC6">
      <w:pPr>
        <w:pStyle w:val="a4"/>
        <w:tabs>
          <w:tab w:val="left" w:pos="0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3F3DC6">
      <w:pPr>
        <w:pStyle w:val="a4"/>
        <w:tabs>
          <w:tab w:val="left" w:pos="0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3F3DC6" w:rsidP="003F3DC6">
      <w:pPr>
        <w:pStyle w:val="a4"/>
        <w:numPr>
          <w:ilvl w:val="0"/>
          <w:numId w:val="6"/>
        </w:numPr>
        <w:tabs>
          <w:tab w:val="left" w:pos="0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="0017295F" w:rsidRPr="0038627A">
        <w:rPr>
          <w:sz w:val="24"/>
          <w:szCs w:val="24"/>
        </w:rPr>
        <w:t>аллов</w:t>
      </w:r>
      <w:r w:rsidR="00880619"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="003F3DC6">
        <w:t xml:space="preserve"> </w:t>
      </w:r>
      <w:r w:rsidRPr="0038627A">
        <w:t>диагностики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3F3DC6">
        <w:rPr>
          <w:sz w:val="24"/>
          <w:szCs w:val="24"/>
        </w:rPr>
        <w:t>7</w:t>
      </w:r>
      <w:r w:rsidRPr="0038627A">
        <w:rPr>
          <w:sz w:val="24"/>
          <w:szCs w:val="24"/>
        </w:rPr>
        <w:t>.</w:t>
      </w:r>
      <w:r w:rsidR="003F3DC6">
        <w:rPr>
          <w:sz w:val="24"/>
          <w:szCs w:val="24"/>
        </w:rPr>
        <w:t>3</w:t>
      </w:r>
      <w:r w:rsidRPr="0038627A">
        <w:rPr>
          <w:sz w:val="24"/>
          <w:szCs w:val="24"/>
        </w:rPr>
        <w:t xml:space="preserve">0 до </w:t>
      </w:r>
      <w:r w:rsidR="003F3DC6">
        <w:rPr>
          <w:sz w:val="24"/>
          <w:szCs w:val="24"/>
        </w:rPr>
        <w:t>18</w:t>
      </w:r>
      <w:r w:rsidRPr="0038627A">
        <w:rPr>
          <w:sz w:val="24"/>
          <w:szCs w:val="24"/>
        </w:rPr>
        <w:t xml:space="preserve">.00 в </w:t>
      </w:r>
      <w:r w:rsidR="003F3DC6">
        <w:rPr>
          <w:sz w:val="24"/>
          <w:szCs w:val="24"/>
        </w:rPr>
        <w:t>дошкольной группе</w:t>
      </w:r>
      <w:r w:rsidRPr="0038627A">
        <w:rPr>
          <w:sz w:val="24"/>
          <w:szCs w:val="24"/>
        </w:rPr>
        <w:t>, исключая время, отведенное на</w:t>
      </w:r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="005B1D2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="005B1D2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установленной форме 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.</w:t>
      </w:r>
    </w:p>
    <w:p w:rsidR="00391C6A" w:rsidRPr="0038627A" w:rsidRDefault="003F3DC6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17295F"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педагогическойдиагностики.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Общие результаты педагогической диагностики уровня индивидуального развития обучающихся (диагностические карты, аналитические справки, диаграммы) </w:t>
      </w:r>
      <w:r w:rsidRPr="0038627A">
        <w:rPr>
          <w:sz w:val="24"/>
          <w:szCs w:val="24"/>
        </w:rPr>
        <w:lastRenderedPageBreak/>
        <w:t>хранятся на бумажных носителях в архиве методического кабинета 5лет.</w:t>
      </w: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="003F3DC6"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="003F3DC6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sectPr w:rsidR="0038627A" w:rsidSect="0038627A">
      <w:headerReference w:type="default" r:id="rId8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33" w:rsidRDefault="00436733">
      <w:r>
        <w:separator/>
      </w:r>
    </w:p>
  </w:endnote>
  <w:endnote w:type="continuationSeparator" w:id="1">
    <w:p w:rsidR="00436733" w:rsidRDefault="0043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33" w:rsidRDefault="00436733">
      <w:r>
        <w:separator/>
      </w:r>
    </w:p>
  </w:footnote>
  <w:footnote w:type="continuationSeparator" w:id="1">
    <w:p w:rsidR="00436733" w:rsidRDefault="00436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4A3251">
    <w:pPr>
      <w:pStyle w:val="a3"/>
      <w:spacing w:line="14" w:lineRule="auto"/>
      <w:ind w:left="0"/>
      <w:jc w:val="left"/>
      <w:rPr>
        <w:sz w:val="20"/>
      </w:rPr>
    </w:pPr>
    <w:r w:rsidRPr="004A32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4A3251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5B1D2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1C6A"/>
    <w:rsid w:val="000313E4"/>
    <w:rsid w:val="0017295F"/>
    <w:rsid w:val="0038627A"/>
    <w:rsid w:val="00391C6A"/>
    <w:rsid w:val="003F3DC6"/>
    <w:rsid w:val="00436733"/>
    <w:rsid w:val="00475BC2"/>
    <w:rsid w:val="004A3251"/>
    <w:rsid w:val="004B09CE"/>
    <w:rsid w:val="004E1CA4"/>
    <w:rsid w:val="005B1D24"/>
    <w:rsid w:val="005E3533"/>
    <w:rsid w:val="007B73AE"/>
    <w:rsid w:val="00880619"/>
    <w:rsid w:val="008A6CE7"/>
    <w:rsid w:val="00912B87"/>
    <w:rsid w:val="009B1A41"/>
    <w:rsid w:val="00A45978"/>
    <w:rsid w:val="00B01E0F"/>
    <w:rsid w:val="00BB5149"/>
    <w:rsid w:val="00C52BE7"/>
    <w:rsid w:val="00CF128C"/>
    <w:rsid w:val="00EB567A"/>
    <w:rsid w:val="00FA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A4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B1A41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A41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B1A41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1A41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2020-01-31T23:01:00Z</cp:lastPrinted>
  <dcterms:created xsi:type="dcterms:W3CDTF">2020-01-28T20:44:00Z</dcterms:created>
  <dcterms:modified xsi:type="dcterms:W3CDTF">2025-08-05T11:21:00Z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