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53" w:rsidRDefault="00E75353" w:rsidP="00CF1872">
      <w:pPr>
        <w:widowControl w:val="0"/>
        <w:ind w:left="0"/>
        <w:jc w:val="center"/>
        <w:rPr>
          <w:b/>
          <w:bCs/>
        </w:rPr>
      </w:pPr>
      <w:r w:rsidRPr="00D15962">
        <w:rPr>
          <w:b/>
          <w:bCs/>
        </w:rPr>
        <w:t>Муниципальное</w:t>
      </w:r>
      <w:r w:rsidR="00784395">
        <w:rPr>
          <w:b/>
          <w:bCs/>
        </w:rPr>
        <w:t xml:space="preserve"> </w:t>
      </w:r>
      <w:r w:rsidRPr="00D15962">
        <w:rPr>
          <w:b/>
          <w:bCs/>
        </w:rPr>
        <w:t xml:space="preserve"> общеобразовательное учреждение</w:t>
      </w:r>
    </w:p>
    <w:p w:rsidR="00E20285" w:rsidRDefault="00E20285" w:rsidP="00E75353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Беломорского муниципального </w:t>
      </w:r>
      <w:r w:rsidR="00717445">
        <w:rPr>
          <w:b/>
          <w:bCs/>
        </w:rPr>
        <w:t>округа</w:t>
      </w:r>
    </w:p>
    <w:p w:rsidR="00E75353" w:rsidRDefault="001916C6" w:rsidP="00E75353">
      <w:pPr>
        <w:widowControl w:val="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48895</wp:posOffset>
            </wp:positionV>
            <wp:extent cx="1704975" cy="1619250"/>
            <wp:effectExtent l="19050" t="0" r="9525" b="0"/>
            <wp:wrapNone/>
            <wp:docPr id="1" name="Рисунок 0" descr="2024-09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9-06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7445">
        <w:rPr>
          <w:b/>
          <w:bCs/>
        </w:rPr>
        <w:t>«Золотецкая</w:t>
      </w:r>
      <w:r w:rsidR="00E20285">
        <w:rPr>
          <w:b/>
          <w:bCs/>
        </w:rPr>
        <w:t xml:space="preserve"> </w:t>
      </w:r>
      <w:r w:rsidR="00717445">
        <w:rPr>
          <w:b/>
          <w:bCs/>
        </w:rPr>
        <w:t>основная</w:t>
      </w:r>
      <w:r w:rsidR="00E20285">
        <w:rPr>
          <w:b/>
          <w:bCs/>
        </w:rPr>
        <w:t xml:space="preserve"> общеобразовательная школа»</w:t>
      </w:r>
      <w:r w:rsidR="00E75353" w:rsidRPr="00D15962">
        <w:rPr>
          <w:b/>
          <w:bCs/>
        </w:rPr>
        <w:t xml:space="preserve"> </w:t>
      </w: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tbl>
      <w:tblPr>
        <w:tblStyle w:val="a7"/>
        <w:tblW w:w="4195" w:type="pc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50"/>
        <w:gridCol w:w="3880"/>
      </w:tblGrid>
      <w:tr w:rsidR="00717445" w:rsidTr="00717445">
        <w:tc>
          <w:tcPr>
            <w:tcW w:w="2584" w:type="pct"/>
          </w:tcPr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Протокол № 1 от 30.08.2024 года</w:t>
            </w:r>
          </w:p>
        </w:tc>
        <w:tc>
          <w:tcPr>
            <w:tcW w:w="2416" w:type="pct"/>
          </w:tcPr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Директор _____________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Аникиева Е. С.</w:t>
            </w:r>
          </w:p>
          <w:p w:rsidR="00717445" w:rsidRPr="00666E9F" w:rsidRDefault="00717445" w:rsidP="00C7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E9F">
              <w:rPr>
                <w:rFonts w:ascii="Times New Roman" w:hAnsi="Times New Roman" w:cs="Times New Roman"/>
                <w:sz w:val="24"/>
                <w:szCs w:val="24"/>
              </w:rPr>
              <w:t>Приказ № 168А от «30» августа 2024 года</w:t>
            </w:r>
          </w:p>
        </w:tc>
      </w:tr>
    </w:tbl>
    <w:p w:rsidR="00E75353" w:rsidRDefault="00E75353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1916C6" w:rsidRDefault="001916C6" w:rsidP="00E75353">
      <w:pPr>
        <w:widowControl w:val="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824728" cy="1103376"/>
            <wp:effectExtent l="19050" t="0" r="4572" b="0"/>
            <wp:docPr id="5" name="Рисунок 1" descr="Внесены изме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несены измене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472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6C6" w:rsidRDefault="001916C6" w:rsidP="00E75353">
      <w:pPr>
        <w:widowControl w:val="0"/>
        <w:jc w:val="center"/>
        <w:rPr>
          <w:b/>
          <w:bCs/>
        </w:rPr>
      </w:pPr>
    </w:p>
    <w:p w:rsidR="001916C6" w:rsidRDefault="001916C6" w:rsidP="00E75353">
      <w:pPr>
        <w:widowControl w:val="0"/>
        <w:jc w:val="center"/>
        <w:rPr>
          <w:b/>
          <w:bCs/>
        </w:rPr>
      </w:pPr>
    </w:p>
    <w:p w:rsidR="001916C6" w:rsidRDefault="001916C6" w:rsidP="00E75353">
      <w:pPr>
        <w:widowControl w:val="0"/>
        <w:jc w:val="center"/>
        <w:rPr>
          <w:b/>
          <w:bCs/>
        </w:rPr>
      </w:pPr>
    </w:p>
    <w:p w:rsidR="00717445" w:rsidRDefault="00E75353" w:rsidP="00E75353">
      <w:pPr>
        <w:widowControl w:val="0"/>
        <w:jc w:val="center"/>
        <w:rPr>
          <w:bCs/>
          <w:sz w:val="72"/>
          <w:szCs w:val="72"/>
        </w:rPr>
      </w:pPr>
      <w:r w:rsidRPr="00717445">
        <w:rPr>
          <w:bCs/>
          <w:sz w:val="72"/>
          <w:szCs w:val="72"/>
        </w:rPr>
        <w:t xml:space="preserve">Положение </w:t>
      </w:r>
    </w:p>
    <w:p w:rsidR="00E75353" w:rsidRPr="00717445" w:rsidRDefault="00E75353" w:rsidP="00E75353">
      <w:pPr>
        <w:widowControl w:val="0"/>
        <w:jc w:val="center"/>
        <w:rPr>
          <w:bCs/>
          <w:sz w:val="72"/>
          <w:szCs w:val="72"/>
        </w:rPr>
      </w:pPr>
      <w:r w:rsidRPr="00717445">
        <w:rPr>
          <w:bCs/>
          <w:sz w:val="72"/>
          <w:szCs w:val="72"/>
        </w:rPr>
        <w:t>о внутренней системе</w:t>
      </w:r>
    </w:p>
    <w:p w:rsidR="00E75353" w:rsidRPr="00717445" w:rsidRDefault="00E75353" w:rsidP="00E75353">
      <w:pPr>
        <w:widowControl w:val="0"/>
        <w:jc w:val="center"/>
        <w:rPr>
          <w:bCs/>
          <w:sz w:val="72"/>
          <w:szCs w:val="72"/>
        </w:rPr>
      </w:pPr>
      <w:r w:rsidRPr="00717445">
        <w:rPr>
          <w:bCs/>
          <w:sz w:val="72"/>
          <w:szCs w:val="72"/>
        </w:rPr>
        <w:t>оценки качества образования</w:t>
      </w:r>
    </w:p>
    <w:p w:rsidR="00E75353" w:rsidRPr="00717445" w:rsidRDefault="00E75353" w:rsidP="00E75353">
      <w:pPr>
        <w:widowControl w:val="0"/>
        <w:ind w:firstLine="709"/>
        <w:jc w:val="center"/>
        <w:rPr>
          <w:sz w:val="72"/>
          <w:szCs w:val="72"/>
        </w:rPr>
      </w:pPr>
    </w:p>
    <w:p w:rsidR="00717445" w:rsidRPr="00717445" w:rsidRDefault="00717445" w:rsidP="00E75353">
      <w:pPr>
        <w:widowControl w:val="0"/>
        <w:jc w:val="center"/>
        <w:rPr>
          <w:bCs/>
          <w:sz w:val="72"/>
          <w:szCs w:val="72"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Pr="00717445" w:rsidRDefault="00717445" w:rsidP="00E75353">
      <w:pPr>
        <w:widowControl w:val="0"/>
        <w:jc w:val="center"/>
        <w:rPr>
          <w:bCs/>
        </w:rPr>
      </w:pPr>
      <w:r w:rsidRPr="00717445">
        <w:rPr>
          <w:bCs/>
        </w:rPr>
        <w:t>п. Золотец</w:t>
      </w:r>
    </w:p>
    <w:p w:rsidR="00717445" w:rsidRPr="00717445" w:rsidRDefault="00717445" w:rsidP="00E75353">
      <w:pPr>
        <w:widowControl w:val="0"/>
        <w:jc w:val="center"/>
        <w:rPr>
          <w:bCs/>
        </w:rPr>
      </w:pPr>
      <w:r w:rsidRPr="00717445">
        <w:rPr>
          <w:bCs/>
        </w:rPr>
        <w:t>2024 год</w:t>
      </w: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E75353">
      <w:pPr>
        <w:widowControl w:val="0"/>
        <w:jc w:val="center"/>
        <w:rPr>
          <w:b/>
          <w:bCs/>
        </w:rPr>
      </w:pPr>
    </w:p>
    <w:p w:rsidR="00717445" w:rsidRDefault="00717445" w:rsidP="00717445">
      <w:pPr>
        <w:widowControl w:val="0"/>
        <w:ind w:left="0"/>
        <w:jc w:val="center"/>
        <w:rPr>
          <w:b/>
          <w:bCs/>
        </w:rPr>
      </w:pPr>
    </w:p>
    <w:p w:rsidR="00E75353" w:rsidRPr="00D422BC" w:rsidRDefault="00E75353" w:rsidP="00717445">
      <w:pPr>
        <w:widowControl w:val="0"/>
        <w:ind w:left="0"/>
        <w:jc w:val="center"/>
        <w:rPr>
          <w:b/>
          <w:bCs/>
        </w:rPr>
      </w:pPr>
      <w:r w:rsidRPr="00D422BC">
        <w:rPr>
          <w:b/>
          <w:bCs/>
        </w:rPr>
        <w:t>1. Общие положения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1.1.</w:t>
      </w:r>
      <w:r w:rsidRPr="00D422BC">
        <w:rPr>
          <w:lang w:eastAsia="ru-RU"/>
        </w:rPr>
        <w:t xml:space="preserve"> Настоящее Положение о внутренней системе оценки качества образования (Положение) в школе: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определяет направления внутренней оценки качества образования и состав контрольно-оценочных процедур;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 xml:space="preserve">– регламентирует порядок организации и проведения контрольно-оценочных процедур; 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обеспечивает соответствие результатам независимой оценки качества образования;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учитывает федеральные требования к порядку процедуры самообс</w:t>
      </w:r>
      <w:r>
        <w:rPr>
          <w:lang w:eastAsia="ru-RU"/>
        </w:rPr>
        <w:t>ледования Школы</w:t>
      </w:r>
      <w:r w:rsidRPr="00D422BC">
        <w:rPr>
          <w:lang w:eastAsia="ru-RU"/>
        </w:rPr>
        <w:t xml:space="preserve"> и параметры, используемые в процессе федерального государственного контроля качества образования.</w:t>
      </w:r>
    </w:p>
    <w:p w:rsidR="00E75353" w:rsidRPr="009B347A" w:rsidRDefault="00E75353" w:rsidP="00717445">
      <w:pPr>
        <w:widowControl w:val="0"/>
        <w:ind w:left="0"/>
        <w:jc w:val="both"/>
        <w:rPr>
          <w:u w:val="single"/>
          <w:lang w:eastAsia="ru-RU"/>
        </w:rPr>
      </w:pPr>
      <w:r w:rsidRPr="009B347A">
        <w:rPr>
          <w:b/>
          <w:bCs/>
          <w:lang w:eastAsia="ru-RU"/>
        </w:rPr>
        <w:t>1.2</w:t>
      </w:r>
      <w:r w:rsidRPr="00D422BC">
        <w:rPr>
          <w:lang w:eastAsia="ru-RU"/>
        </w:rPr>
        <w:t xml:space="preserve">. </w:t>
      </w:r>
      <w:r w:rsidRPr="009B347A">
        <w:rPr>
          <w:u w:val="single"/>
          <w:lang w:eastAsia="ru-RU"/>
        </w:rPr>
        <w:t>Положение разработано в соответствии: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с Федеральным законом от 29.12.2012 № 273-ФЗ «Об образовании в Российской Федерации»;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Федеральной целевой программой развития образования на 2016–2020 годы, утвержденной постановлением Правительства РФ от 23.05.2015 № 497;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Федеральным государственным образовательным стандартом (ФГОС) начального общего образования, утвержденным приказом Минобрнауки России от 06.10.2009 № 373;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ФГОС основного общего образования, утвержденным приказом Минобрнауки России от 17.12.2010 № 1897;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ФГОС среднего общего образования, утвержденным приказом Минобрнауки России от 17.05.2012 № 413;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Минобразования России от 05.03.2004 № 1089;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>
        <w:rPr>
          <w:lang w:eastAsia="ru-RU"/>
        </w:rPr>
        <w:t>–</w:t>
      </w:r>
      <w:r w:rsidRPr="00D422BC">
        <w:rPr>
          <w:lang w:eastAsia="ru-RU"/>
        </w:rPr>
        <w:t>Показателями деятельности образовательной организации, подлежащей самообследованию, утвержденным приказом Минобрнауки России от 10.12.2013 № 1324;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D422BC">
        <w:rPr>
          <w:lang w:eastAsia="ru-RU"/>
        </w:rPr>
        <w:t>– 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>
        <w:rPr>
          <w:lang w:eastAsia="ru-RU"/>
        </w:rPr>
        <w:t>– У</w:t>
      </w:r>
      <w:r w:rsidRPr="00D422BC">
        <w:rPr>
          <w:lang w:eastAsia="ru-RU"/>
        </w:rPr>
        <w:t>ставом Школы;</w:t>
      </w:r>
    </w:p>
    <w:p w:rsidR="00E75353" w:rsidRPr="00D422BC" w:rsidRDefault="00E75353" w:rsidP="00717445">
      <w:pPr>
        <w:widowControl w:val="0"/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1.3</w:t>
      </w:r>
      <w:r w:rsidRPr="00D422BC">
        <w:rPr>
          <w:lang w:eastAsia="ru-RU"/>
        </w:rPr>
        <w:t>. В Положении использованы следующие определения и сокращения:</w:t>
      </w:r>
    </w:p>
    <w:p w:rsidR="00E75353" w:rsidRPr="00BE0032" w:rsidRDefault="00E75353" w:rsidP="00E75353">
      <w:pPr>
        <w:spacing w:after="160"/>
        <w:ind w:left="0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>
        <w:rPr>
          <w:b/>
          <w:bCs/>
          <w:sz w:val="28"/>
          <w:szCs w:val="28"/>
          <w:lang w:eastAsia="ru-RU"/>
        </w:rPr>
        <w:t>-</w:t>
      </w:r>
      <w:r w:rsidRPr="006267ED">
        <w:rPr>
          <w:b/>
          <w:bCs/>
          <w:lang w:eastAsia="ru-RU"/>
        </w:rPr>
        <w:t>качество образования</w:t>
      </w:r>
      <w:r w:rsidRPr="00BE0032">
        <w:rPr>
          <w:lang w:eastAsia="ru-RU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федеральным государственным образовательным стандартам (ФГОС),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т. ч. степень достижения планируемых результатов освоения основной образовательной программы (ООП);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внутренняя система оценки качества образования (ВСОКО)</w:t>
      </w:r>
      <w:r w:rsidRPr="00BE0032">
        <w:rPr>
          <w:lang w:eastAsia="ru-RU"/>
        </w:rPr>
        <w:t xml:space="preserve"> – система мероприятий и процедур, обеспечивающих своевременную, полную и объективную информацию о качестве образовательных программ, реализуемых </w:t>
      </w:r>
      <w:r w:rsidRPr="00BE0032">
        <w:t xml:space="preserve">Школой в </w:t>
      </w:r>
      <w:r w:rsidRPr="00BE0032">
        <w:rPr>
          <w:lang w:eastAsia="ru-RU"/>
        </w:rPr>
        <w:t>условиях реализации этих программ и результатах их освоения обучающимися;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lastRenderedPageBreak/>
        <w:t>независимая система оценки качества образования (внешняя)</w:t>
      </w:r>
      <w:r w:rsidRPr="00BE0032">
        <w:rPr>
          <w:lang w:eastAsia="ru-RU"/>
        </w:rPr>
        <w:t xml:space="preserve"> –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контроль</w:t>
      </w:r>
      <w:r w:rsidRPr="00BE0032">
        <w:rPr>
          <w:lang w:eastAsia="ru-RU"/>
        </w:rPr>
        <w:t xml:space="preserve"> – функция управления; 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внутришкольный контроль</w:t>
      </w:r>
      <w:r w:rsidRPr="00BE0032">
        <w:rPr>
          <w:lang w:eastAsia="ru-RU"/>
        </w:rPr>
        <w:t xml:space="preserve"> – комплекс мероприятий по обеспечению прав и гарантий участников образовательных отношений на получение качественного образования;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диагностика</w:t>
      </w:r>
      <w:r w:rsidRPr="00BE0032">
        <w:rPr>
          <w:lang w:eastAsia="ru-RU"/>
        </w:rPr>
        <w:t xml:space="preserve"> – контрольный замер, срез;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мониторинг</w:t>
      </w:r>
      <w:r w:rsidRPr="00BE0032">
        <w:rPr>
          <w:lang w:eastAsia="ru-RU"/>
        </w:rPr>
        <w:t xml:space="preserve"> – долгосрочное наблюдение за управляемым объектом контроля с целью анализа факторов, влияющих на качество этого объекта;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оценочная процедура</w:t>
      </w:r>
      <w:r w:rsidRPr="00BE0032">
        <w:rPr>
          <w:lang w:eastAsia="ru-RU"/>
        </w:rPr>
        <w:t xml:space="preserve"> – установление степени соответствия фактических показателей планируемым или заданным извне;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ООП</w:t>
      </w:r>
      <w:r w:rsidRPr="00BE0032">
        <w:rPr>
          <w:lang w:eastAsia="ru-RU"/>
        </w:rPr>
        <w:t xml:space="preserve"> – основная образовательная программа;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КИМ</w:t>
      </w:r>
      <w:r w:rsidRPr="00BE0032">
        <w:rPr>
          <w:lang w:eastAsia="ru-RU"/>
        </w:rPr>
        <w:t xml:space="preserve"> – контрольно-измерительные материалы;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>ГИА</w:t>
      </w:r>
      <w:r w:rsidRPr="00BE0032">
        <w:rPr>
          <w:lang w:eastAsia="ru-RU"/>
        </w:rPr>
        <w:t xml:space="preserve"> – государственная итоговая аттестация:</w:t>
      </w:r>
    </w:p>
    <w:p w:rsidR="00E75353" w:rsidRPr="00BE0032" w:rsidRDefault="00E75353" w:rsidP="00E75353">
      <w:pPr>
        <w:numPr>
          <w:ilvl w:val="0"/>
          <w:numId w:val="1"/>
        </w:numPr>
        <w:tabs>
          <w:tab w:val="num" w:pos="720"/>
        </w:tabs>
        <w:spacing w:after="160"/>
        <w:ind w:left="720"/>
        <w:jc w:val="both"/>
        <w:rPr>
          <w:lang w:eastAsia="ru-RU"/>
        </w:rPr>
      </w:pPr>
      <w:r w:rsidRPr="006267ED">
        <w:rPr>
          <w:b/>
          <w:bCs/>
          <w:lang w:eastAsia="ru-RU"/>
        </w:rPr>
        <w:t xml:space="preserve">УУД </w:t>
      </w:r>
      <w:r w:rsidRPr="00BE0032">
        <w:rPr>
          <w:lang w:eastAsia="ru-RU"/>
        </w:rPr>
        <w:t>– универсальные учебные действия.</w:t>
      </w:r>
    </w:p>
    <w:p w:rsidR="00E75353" w:rsidRPr="00BE0032" w:rsidRDefault="00E75353" w:rsidP="00E75353">
      <w:pPr>
        <w:spacing w:after="160"/>
        <w:jc w:val="both"/>
        <w:rPr>
          <w:lang w:eastAsia="ru-RU"/>
        </w:rPr>
      </w:pPr>
      <w:r w:rsidRPr="009B347A">
        <w:rPr>
          <w:b/>
          <w:bCs/>
          <w:lang w:eastAsia="ru-RU"/>
        </w:rPr>
        <w:t>1.4.ВСОКО</w:t>
      </w:r>
      <w:r w:rsidRPr="00BE0032">
        <w:rPr>
          <w:lang w:eastAsia="ru-RU"/>
        </w:rPr>
        <w:t xml:space="preserve"> функционирует как единая система контроля и оценки качества образования в ОО и включает в себя: 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>– субъекты контрольно-оценочной деятельности;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 xml:space="preserve">– контрольно-оценочные процедуры; 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>– контрольно-измерительные материалы;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>– аналитические документы для внутреннего потребления;</w:t>
      </w:r>
    </w:p>
    <w:p w:rsidR="00E75353" w:rsidRPr="00BE0032" w:rsidRDefault="00E75353" w:rsidP="00E75353">
      <w:pPr>
        <w:widowControl w:val="0"/>
        <w:jc w:val="both"/>
        <w:rPr>
          <w:lang w:eastAsia="ru-RU"/>
        </w:rPr>
      </w:pPr>
      <w:r w:rsidRPr="00BE0032">
        <w:rPr>
          <w:lang w:eastAsia="ru-RU"/>
        </w:rPr>
        <w:t>– информационно-аналитические продукты для трансляции в публичных источниках.</w:t>
      </w:r>
    </w:p>
    <w:p w:rsidR="00E75353" w:rsidRDefault="00E75353" w:rsidP="00717445">
      <w:pPr>
        <w:spacing w:line="240" w:lineRule="atLeast"/>
        <w:ind w:left="0"/>
        <w:rPr>
          <w:b/>
          <w:bCs/>
        </w:rPr>
      </w:pPr>
    </w:p>
    <w:p w:rsidR="00E75353" w:rsidRPr="00BE0032" w:rsidRDefault="00E75353" w:rsidP="00E75353">
      <w:pPr>
        <w:ind w:left="0"/>
        <w:jc w:val="center"/>
        <w:rPr>
          <w:b/>
          <w:bCs/>
        </w:rPr>
      </w:pPr>
      <w:r w:rsidRPr="00BE0032">
        <w:rPr>
          <w:b/>
          <w:bCs/>
        </w:rPr>
        <w:t>2. ПОРЯДОК ОРГАНИЗАЦИИ ВСОКО</w:t>
      </w:r>
    </w:p>
    <w:p w:rsidR="00E75353" w:rsidRPr="00BE0032" w:rsidRDefault="00E75353" w:rsidP="00717445">
      <w:pPr>
        <w:ind w:left="0"/>
        <w:jc w:val="both"/>
        <w:rPr>
          <w:lang w:eastAsia="ru-RU"/>
        </w:rPr>
      </w:pPr>
      <w:r>
        <w:rPr>
          <w:lang w:eastAsia="ru-RU"/>
        </w:rPr>
        <w:t xml:space="preserve">    </w:t>
      </w:r>
      <w:r w:rsidRPr="009B347A">
        <w:rPr>
          <w:b/>
          <w:bCs/>
          <w:lang w:eastAsia="ru-RU"/>
        </w:rPr>
        <w:t>2.1</w:t>
      </w:r>
      <w:r w:rsidRPr="00BE0032">
        <w:rPr>
          <w:lang w:eastAsia="ru-RU"/>
        </w:rPr>
        <w:t xml:space="preserve">. Направления ВСОКО в Школе: </w:t>
      </w:r>
      <w:bookmarkStart w:id="0" w:name="_GoBack"/>
      <w:bookmarkEnd w:id="0"/>
    </w:p>
    <w:p w:rsidR="00E75353" w:rsidRPr="00BE0032" w:rsidRDefault="00E75353" w:rsidP="00717445">
      <w:pPr>
        <w:widowControl w:val="0"/>
        <w:ind w:left="0"/>
        <w:jc w:val="both"/>
        <w:rPr>
          <w:lang w:eastAsia="ru-RU"/>
        </w:rPr>
      </w:pPr>
      <w:r w:rsidRPr="00BE0032">
        <w:rPr>
          <w:lang w:eastAsia="ru-RU"/>
        </w:rPr>
        <w:t>– качество образовательных программ;</w:t>
      </w:r>
    </w:p>
    <w:p w:rsidR="00E75353" w:rsidRPr="00BE0032" w:rsidRDefault="00E75353" w:rsidP="00717445">
      <w:pPr>
        <w:widowControl w:val="0"/>
        <w:ind w:left="0"/>
        <w:jc w:val="both"/>
        <w:rPr>
          <w:lang w:eastAsia="ru-RU"/>
        </w:rPr>
      </w:pPr>
      <w:r w:rsidRPr="00BE0032">
        <w:rPr>
          <w:lang w:eastAsia="ru-RU"/>
        </w:rPr>
        <w:t>– качество условий реализации образовательных программ;</w:t>
      </w:r>
    </w:p>
    <w:p w:rsidR="00E75353" w:rsidRPr="00BE0032" w:rsidRDefault="00E75353" w:rsidP="00717445">
      <w:pPr>
        <w:widowControl w:val="0"/>
        <w:ind w:left="0"/>
        <w:jc w:val="both"/>
        <w:rPr>
          <w:lang w:eastAsia="ru-RU"/>
        </w:rPr>
      </w:pPr>
      <w:r w:rsidRPr="00BE0032">
        <w:rPr>
          <w:lang w:eastAsia="ru-RU"/>
        </w:rPr>
        <w:t>– качество образовательных результатов обучающихся;</w:t>
      </w:r>
    </w:p>
    <w:p w:rsidR="00E75353" w:rsidRPr="00BE0032" w:rsidRDefault="00E75353" w:rsidP="00717445">
      <w:pPr>
        <w:widowControl w:val="0"/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удовлетворенность потребителей качеством образования. 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2.2.</w:t>
      </w:r>
      <w:r w:rsidRPr="00BE0032">
        <w:rPr>
          <w:lang w:eastAsia="ru-RU"/>
        </w:rPr>
        <w:t xml:space="preserve"> Направления, обозначенные в п. 2.1, распространяются как на образовательную деятельность по ФГОС общего образования, так и на образовательную деятельность, осуществляемую по Ф</w:t>
      </w:r>
      <w:r w:rsidR="00717445">
        <w:rPr>
          <w:lang w:eastAsia="ru-RU"/>
        </w:rPr>
        <w:t>ОП</w:t>
      </w:r>
      <w:r w:rsidRPr="00BE0032">
        <w:rPr>
          <w:lang w:eastAsia="ru-RU"/>
        </w:rPr>
        <w:t>.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2.3</w:t>
      </w:r>
      <w:r w:rsidRPr="00BE0032">
        <w:rPr>
          <w:lang w:eastAsia="ru-RU"/>
        </w:rPr>
        <w:t xml:space="preserve">. Оценочные мероприятия и процедуры в рамках ВСОКО проводятся в течение всего учебного года; результаты обобщаются на этапе подготовки в </w:t>
      </w:r>
      <w:r w:rsidRPr="00BE0032">
        <w:t xml:space="preserve">Школе </w:t>
      </w:r>
      <w:r w:rsidRPr="00BE0032">
        <w:rPr>
          <w:lang w:eastAsia="ru-RU"/>
        </w:rPr>
        <w:t>отчета о самообследовании.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2.4.</w:t>
      </w:r>
      <w:r w:rsidRPr="00BE0032">
        <w:rPr>
          <w:lang w:eastAsia="ru-RU"/>
        </w:rPr>
        <w:t xml:space="preserve"> Мероприятия и процедуры ВСОКО согласованы с планом внутришкольного контроля.</w:t>
      </w:r>
    </w:p>
    <w:p w:rsidR="00E75353" w:rsidRPr="00BE0032" w:rsidRDefault="00E75353" w:rsidP="00E75353">
      <w:pPr>
        <w:ind w:left="0"/>
        <w:jc w:val="both"/>
      </w:pPr>
      <w:r w:rsidRPr="009B347A">
        <w:rPr>
          <w:b/>
          <w:bCs/>
          <w:lang w:eastAsia="ru-RU"/>
        </w:rPr>
        <w:t>2.5.</w:t>
      </w:r>
      <w:r w:rsidRPr="00BE0032">
        <w:rPr>
          <w:lang w:eastAsia="ru-RU"/>
        </w:rPr>
        <w:t xml:space="preserve"> Состав должностных лиц, привлекаемых к мероприятиям и процедурам ВСОКО, и состав документов по итогам ВСОКО определяют ежегодным приказом о проведении самообследования в </w:t>
      </w:r>
      <w:r w:rsidRPr="00BE0032">
        <w:t>Школе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9B347A">
        <w:rPr>
          <w:b/>
          <w:bCs/>
          <w:lang w:eastAsia="ru-RU"/>
        </w:rPr>
        <w:t>2.6</w:t>
      </w:r>
      <w:r w:rsidRPr="00BE0032">
        <w:rPr>
          <w:lang w:eastAsia="ru-RU"/>
        </w:rPr>
        <w:t>. Основные мероприятия ВСОКО: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lastRenderedPageBreak/>
        <w:t xml:space="preserve">– оценка соответствия реализуемых в </w:t>
      </w:r>
      <w:r w:rsidRPr="00BE0032">
        <w:t xml:space="preserve">Школе </w:t>
      </w:r>
      <w:r w:rsidRPr="00BE0032">
        <w:rPr>
          <w:lang w:eastAsia="ru-RU"/>
        </w:rPr>
        <w:t>образовательных программ федеральным требованиям;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оценка условий осуществления образовательной деятельности; 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стартовая (входная) оценка уровня освоения обучающимися образовательных программ; 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контрольная оценка уровня освоения обучающимися образовательных программ; 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 xml:space="preserve">– оценка личностного развития обучающихся и качества воспитательной работы в </w:t>
      </w:r>
      <w:r w:rsidRPr="00BE0032">
        <w:t>Школе</w:t>
      </w:r>
      <w:r w:rsidRPr="00BE0032">
        <w:rPr>
          <w:lang w:eastAsia="ru-RU"/>
        </w:rPr>
        <w:t>;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>– оценка удовлетворенности участников образовательных отношений качеством образования;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>– систематизация и обработка оценочной информации, подготовка документов по итогам ВСОКО;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  <w:r w:rsidRPr="00BE0032">
        <w:rPr>
          <w:lang w:eastAsia="ru-RU"/>
        </w:rPr>
        <w:t>– подготовка текста отчета о самообследовании.</w:t>
      </w:r>
    </w:p>
    <w:p w:rsidR="00E75353" w:rsidRPr="00BE0032" w:rsidRDefault="00E75353" w:rsidP="00E75353">
      <w:pPr>
        <w:ind w:left="0"/>
        <w:jc w:val="both"/>
        <w:rPr>
          <w:lang w:eastAsia="ru-RU"/>
        </w:rPr>
      </w:pPr>
    </w:p>
    <w:p w:rsidR="00E75353" w:rsidRPr="00BE0032" w:rsidRDefault="00E75353" w:rsidP="00E75353">
      <w:pPr>
        <w:ind w:left="0"/>
        <w:jc w:val="center"/>
        <w:rPr>
          <w:b/>
          <w:bCs/>
          <w:lang w:eastAsia="ru-RU"/>
        </w:rPr>
      </w:pPr>
      <w:r w:rsidRPr="00BE0032">
        <w:rPr>
          <w:b/>
          <w:bCs/>
          <w:lang w:eastAsia="ru-RU"/>
        </w:rPr>
        <w:t xml:space="preserve">3. ОЦЕНКА РЕЗУЛЬТАТ ОСВОЕНИЯ ОБУЧАЮЩИМИСЯ </w:t>
      </w:r>
    </w:p>
    <w:p w:rsidR="00E75353" w:rsidRPr="00BE0032" w:rsidRDefault="00E75353" w:rsidP="00E75353">
      <w:pPr>
        <w:ind w:left="0"/>
        <w:jc w:val="center"/>
        <w:rPr>
          <w:b/>
          <w:bCs/>
          <w:lang w:eastAsia="ru-RU"/>
        </w:rPr>
      </w:pPr>
      <w:r w:rsidRPr="00BE0032">
        <w:rPr>
          <w:b/>
          <w:bCs/>
          <w:lang w:eastAsia="ru-RU"/>
        </w:rPr>
        <w:t xml:space="preserve">ОБРАЗОВАТЕЛЬНЫХ ПРОГРАММ </w:t>
      </w:r>
    </w:p>
    <w:p w:rsidR="00E75353" w:rsidRPr="00BE0032" w:rsidRDefault="00E75353" w:rsidP="00E75353">
      <w:pPr>
        <w:ind w:left="0"/>
        <w:jc w:val="both"/>
        <w:rPr>
          <w:u w:val="single"/>
        </w:rPr>
      </w:pPr>
      <w:r w:rsidRPr="009B347A">
        <w:rPr>
          <w:b/>
          <w:bCs/>
          <w:u w:val="single"/>
        </w:rPr>
        <w:t>3.</w:t>
      </w:r>
      <w:r w:rsidR="00E20285">
        <w:rPr>
          <w:b/>
          <w:bCs/>
          <w:u w:val="single"/>
        </w:rPr>
        <w:t>1</w:t>
      </w:r>
      <w:r w:rsidRPr="00BE0032">
        <w:rPr>
          <w:u w:val="single"/>
        </w:rPr>
        <w:t>. Оценка результатов реализации ООП в соответствующих ФГОС:</w:t>
      </w:r>
    </w:p>
    <w:p w:rsidR="00E75353" w:rsidRPr="00BE0032" w:rsidRDefault="00E75353" w:rsidP="00E75353">
      <w:pPr>
        <w:ind w:left="0"/>
        <w:jc w:val="both"/>
      </w:pPr>
      <w:r w:rsidRPr="009B347A">
        <w:rPr>
          <w:b/>
          <w:bCs/>
        </w:rPr>
        <w:t>3.</w:t>
      </w:r>
      <w:r w:rsidR="00E20285">
        <w:rPr>
          <w:b/>
          <w:bCs/>
        </w:rPr>
        <w:t>1</w:t>
      </w:r>
      <w:r w:rsidRPr="009B347A">
        <w:rPr>
          <w:b/>
          <w:bCs/>
        </w:rPr>
        <w:t>.1</w:t>
      </w:r>
      <w:r w:rsidRPr="00BE0032">
        <w:t>. Оценка достижения предметных результатов освоения ООП в соответствии с ФГОС общего образования (по уровням) проводится в следующих формах:</w:t>
      </w:r>
    </w:p>
    <w:p w:rsidR="00E75353" w:rsidRPr="00BE0032" w:rsidRDefault="00E75353" w:rsidP="00E75353">
      <w:pPr>
        <w:ind w:left="0"/>
        <w:jc w:val="both"/>
      </w:pPr>
      <w:r w:rsidRPr="00BE0032">
        <w:t>– промежуточная аттестация;</w:t>
      </w:r>
    </w:p>
    <w:p w:rsidR="00E75353" w:rsidRPr="00BE0032" w:rsidRDefault="00E75353" w:rsidP="00E75353">
      <w:pPr>
        <w:ind w:left="0"/>
        <w:jc w:val="both"/>
      </w:pPr>
      <w:r w:rsidRPr="00BE0032">
        <w:t>– анализ результатов всероссийских проверочных работ, национальных исследований качества образования и других форм независимой оценки качества образования;</w:t>
      </w:r>
    </w:p>
    <w:p w:rsidR="00E75353" w:rsidRPr="00BE0032" w:rsidRDefault="00E75353" w:rsidP="00E75353">
      <w:pPr>
        <w:ind w:left="0"/>
        <w:jc w:val="both"/>
      </w:pPr>
      <w:r w:rsidRPr="00BE0032">
        <w:t>– итоговая оценка по предметам, не выносимым на ГИА;</w:t>
      </w:r>
    </w:p>
    <w:p w:rsidR="00E75353" w:rsidRPr="00BE0032" w:rsidRDefault="00E75353" w:rsidP="00E75353">
      <w:pPr>
        <w:ind w:left="0"/>
        <w:jc w:val="both"/>
      </w:pPr>
      <w:r w:rsidRPr="00BE0032">
        <w:t>– анализ результатов ГИА.</w:t>
      </w:r>
    </w:p>
    <w:p w:rsidR="00734ECB" w:rsidRDefault="00E75353" w:rsidP="00E75353">
      <w:pPr>
        <w:ind w:left="0"/>
        <w:jc w:val="both"/>
      </w:pPr>
      <w:r w:rsidRPr="009B347A">
        <w:rPr>
          <w:b/>
          <w:bCs/>
        </w:rPr>
        <w:t>3.</w:t>
      </w:r>
      <w:r w:rsidR="00E20285">
        <w:rPr>
          <w:b/>
          <w:bCs/>
        </w:rPr>
        <w:t>1</w:t>
      </w:r>
      <w:r w:rsidRPr="009B347A">
        <w:rPr>
          <w:b/>
          <w:bCs/>
        </w:rPr>
        <w:t>.2</w:t>
      </w:r>
      <w:r w:rsidRPr="00BE0032">
        <w:t xml:space="preserve">. Оценка достижения метапредметных результатов освоения ООП в соответствии с ФГОС общего образования (по уровням) проводится по параметрам и индикаторам </w:t>
      </w:r>
      <w:r w:rsidR="00734ECB">
        <w:t>, разработанным в школе.</w:t>
      </w:r>
    </w:p>
    <w:p w:rsidR="00E75353" w:rsidRPr="00BE0032" w:rsidRDefault="00E75353" w:rsidP="00E75353">
      <w:pPr>
        <w:ind w:left="0"/>
        <w:jc w:val="both"/>
      </w:pPr>
      <w:r w:rsidRPr="009B347A">
        <w:rPr>
          <w:b/>
          <w:bCs/>
        </w:rPr>
        <w:t>3.</w:t>
      </w:r>
      <w:r w:rsidR="00E20285">
        <w:rPr>
          <w:b/>
          <w:bCs/>
        </w:rPr>
        <w:t>1</w:t>
      </w:r>
      <w:r w:rsidRPr="009B347A">
        <w:rPr>
          <w:b/>
          <w:bCs/>
        </w:rPr>
        <w:t>.3.</w:t>
      </w:r>
      <w:r w:rsidRPr="00BE0032">
        <w:t xml:space="preserve"> Оценка достижения личн</w:t>
      </w:r>
      <w:r>
        <w:t>остных результатов освоения обу</w:t>
      </w:r>
      <w:r w:rsidRPr="00BE0032">
        <w:t>ча</w:t>
      </w:r>
      <w:r>
        <w:t>ю</w:t>
      </w:r>
      <w:r w:rsidRPr="00BE0032">
        <w:t>щимися ООП в соответствии с ФГОС общего образования (по уровням) проводится посредством неперсонифицированных мониторингов, осуществляемых педагогом-психологом или иным лицом, имеющим соответствующие полномочия, а также посредством статистического у</w:t>
      </w:r>
      <w:r>
        <w:t>чета индивидуальных достижений обу</w:t>
      </w:r>
      <w:r w:rsidRPr="00BE0032">
        <w:t>ча</w:t>
      </w:r>
      <w:r>
        <w:t>ю</w:t>
      </w:r>
      <w:r w:rsidRPr="00BE0032">
        <w:t>щихся в мероприятиях программ воспитательной направленности.</w:t>
      </w:r>
    </w:p>
    <w:p w:rsidR="00E75353" w:rsidRPr="00D422BC" w:rsidRDefault="00E75353" w:rsidP="00E75353">
      <w:pPr>
        <w:widowControl w:val="0"/>
        <w:ind w:firstLine="567"/>
        <w:jc w:val="both"/>
        <w:rPr>
          <w:b/>
          <w:bCs/>
          <w:lang w:eastAsia="ru-RU"/>
        </w:rPr>
      </w:pPr>
    </w:p>
    <w:p w:rsidR="00E75353" w:rsidRPr="00D422BC" w:rsidRDefault="00E75353" w:rsidP="00E75353">
      <w:pPr>
        <w:widowControl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4</w:t>
      </w:r>
      <w:r w:rsidRPr="00D422BC">
        <w:rPr>
          <w:b/>
          <w:bCs/>
          <w:lang w:eastAsia="ru-RU"/>
        </w:rPr>
        <w:t>. ВСОКО и ВШК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D422BC">
        <w:rPr>
          <w:rFonts w:ascii="Times New Roman" w:hAnsi="Times New Roman" w:cs="Times New Roman"/>
          <w:sz w:val="24"/>
          <w:szCs w:val="24"/>
        </w:rPr>
        <w:t xml:space="preserve"> Мероприятия ВШК являются неотъемлемой частью ВСОКО.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4.2</w:t>
      </w:r>
      <w:r w:rsidRPr="00D422BC">
        <w:rPr>
          <w:rFonts w:ascii="Times New Roman" w:hAnsi="Times New Roman" w:cs="Times New Roman"/>
          <w:sz w:val="24"/>
          <w:szCs w:val="24"/>
        </w:rPr>
        <w:t>. Под ВШК понимается система управления качеством образовательной деятельности посредством планирования, организации и проведения контрольно-оценочных мероприятий, соответствующих направлениям ВСОКО.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4.3</w:t>
      </w:r>
      <w:r w:rsidRPr="00D422BC">
        <w:rPr>
          <w:rFonts w:ascii="Times New Roman" w:hAnsi="Times New Roman" w:cs="Times New Roman"/>
          <w:sz w:val="24"/>
          <w:szCs w:val="24"/>
        </w:rPr>
        <w:t xml:space="preserve">. Мероприятия ВШК и обеспечивающие их контрольно-оценочные процедуры ВСОКО включаются в годовой план работы ОО. 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Pr="00D422BC">
        <w:rPr>
          <w:rFonts w:ascii="Times New Roman" w:hAnsi="Times New Roman" w:cs="Times New Roman"/>
          <w:sz w:val="24"/>
          <w:szCs w:val="24"/>
        </w:rPr>
        <w:t>. Данные ВШК используются для установления обратной связи субъектов управления качеством образования в ОО.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4.5</w:t>
      </w:r>
      <w:r w:rsidRPr="00D422BC">
        <w:rPr>
          <w:rFonts w:ascii="Times New Roman" w:hAnsi="Times New Roman" w:cs="Times New Roman"/>
          <w:sz w:val="24"/>
          <w:szCs w:val="24"/>
        </w:rPr>
        <w:t xml:space="preserve">. Данные ВШК выступают предметом различных мониторингов, перечень которых определен настоящим Положением. 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E75353" w:rsidRPr="00D422BC" w:rsidRDefault="00E75353" w:rsidP="00E75353">
      <w:pPr>
        <w:pStyle w:val="13NormDOC-txt"/>
        <w:widowControl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22BC">
        <w:rPr>
          <w:rFonts w:ascii="Times New Roman" w:hAnsi="Times New Roman" w:cs="Times New Roman"/>
          <w:b/>
          <w:bCs/>
          <w:sz w:val="24"/>
          <w:szCs w:val="24"/>
        </w:rPr>
        <w:t>. Мониторинги в рамках ВСОКО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D422BC">
        <w:rPr>
          <w:rFonts w:ascii="Times New Roman" w:hAnsi="Times New Roman" w:cs="Times New Roman"/>
          <w:sz w:val="24"/>
          <w:szCs w:val="24"/>
        </w:rPr>
        <w:t xml:space="preserve"> Мониторинги – это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D422BC">
        <w:rPr>
          <w:rFonts w:ascii="Times New Roman" w:hAnsi="Times New Roman" w:cs="Times New Roman"/>
          <w:sz w:val="24"/>
          <w:szCs w:val="24"/>
        </w:rPr>
        <w:t xml:space="preserve"> Различают обязательные мониторинги, которые проводятся по требованиям ФГОС, мониторинг показателей отчета о самообследовании и мониторинги, которые </w:t>
      </w:r>
      <w:r w:rsidRPr="00D422BC">
        <w:rPr>
          <w:rFonts w:ascii="Times New Roman" w:hAnsi="Times New Roman" w:cs="Times New Roman"/>
          <w:sz w:val="24"/>
          <w:szCs w:val="24"/>
        </w:rPr>
        <w:lastRenderedPageBreak/>
        <w:t>проводятся в соответствии с Программой развития Школы 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D422BC">
        <w:rPr>
          <w:rFonts w:ascii="Times New Roman" w:hAnsi="Times New Roman" w:cs="Times New Roman"/>
          <w:sz w:val="24"/>
          <w:szCs w:val="24"/>
        </w:rPr>
        <w:t>. К мониторингам в рамках ВСОКО относят обязательные мониторинги: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личностного развития обу</w:t>
      </w:r>
      <w:r w:rsidRPr="00D422B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22BC">
        <w:rPr>
          <w:rFonts w:ascii="Times New Roman" w:hAnsi="Times New Roman" w:cs="Times New Roman"/>
          <w:sz w:val="24"/>
          <w:szCs w:val="24"/>
        </w:rPr>
        <w:t>щихся;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достижения обу</w:t>
      </w:r>
      <w:r w:rsidRPr="00D422BC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422BC">
        <w:rPr>
          <w:rFonts w:ascii="Times New Roman" w:hAnsi="Times New Roman" w:cs="Times New Roman"/>
          <w:sz w:val="24"/>
          <w:szCs w:val="24"/>
        </w:rPr>
        <w:t>щимися метапредметных образовательных результатов;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2BC">
        <w:rPr>
          <w:rFonts w:ascii="Times New Roman" w:hAnsi="Times New Roman" w:cs="Times New Roman"/>
          <w:sz w:val="24"/>
          <w:szCs w:val="24"/>
        </w:rPr>
        <w:t>– показателей отчета о самообследовании.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5353" w:rsidRDefault="00E75353" w:rsidP="00E75353">
      <w:pPr>
        <w:autoSpaceDE w:val="0"/>
        <w:autoSpaceDN w:val="0"/>
        <w:adjustRightInd w:val="0"/>
        <w:ind w:left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6. </w:t>
      </w:r>
      <w:r w:rsidRPr="009C18A1">
        <w:rPr>
          <w:b/>
          <w:bCs/>
          <w:lang w:eastAsia="ru-RU"/>
        </w:rPr>
        <w:t>Виды контроля и оценки</w:t>
      </w:r>
    </w:p>
    <w:p w:rsidR="00E75353" w:rsidRPr="009C18A1" w:rsidRDefault="00E75353" w:rsidP="00E75353">
      <w:pPr>
        <w:autoSpaceDE w:val="0"/>
        <w:autoSpaceDN w:val="0"/>
        <w:adjustRightInd w:val="0"/>
        <w:rPr>
          <w:b/>
          <w:bCs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7134"/>
      </w:tblGrid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</w:pPr>
            <w:r w:rsidRPr="003F2F42">
              <w:rPr>
                <w:lang w:eastAsia="ru-RU"/>
              </w:rPr>
              <w:t xml:space="preserve">Виды контроля и оценки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 w:rsidRPr="003F2F42">
              <w:rPr>
                <w:lang w:eastAsia="ru-RU"/>
              </w:rPr>
              <w:t>Характеристики</w:t>
            </w: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.1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Предварительный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 w:rsidRPr="00762F7C">
              <w:rPr>
                <w:lang w:eastAsia="ru-RU"/>
              </w:rPr>
              <w:t xml:space="preserve">Предусматривает </w:t>
            </w:r>
            <w:r w:rsidRPr="003F2F42">
              <w:rPr>
                <w:lang w:eastAsia="ru-RU"/>
              </w:rPr>
              <w:t>оценивание готовности</w:t>
            </w:r>
            <w:r w:rsidRPr="003F2F42">
              <w:rPr>
                <w:b/>
                <w:bCs/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>педагогических работников к выполнению предстоящей работы и оказание им</w:t>
            </w:r>
            <w:r>
              <w:rPr>
                <w:lang w:eastAsia="ru-RU"/>
              </w:rPr>
              <w:t xml:space="preserve"> методической помощи</w:t>
            </w: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.2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Текущий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762F7C">
              <w:rPr>
                <w:lang w:eastAsia="ru-RU"/>
              </w:rPr>
              <w:t xml:space="preserve">Проводится в течение любого периода образовательной деятельности. При введении ФГОС он связан </w:t>
            </w:r>
            <w:r w:rsidRPr="003F2F42">
              <w:rPr>
                <w:lang w:eastAsia="ru-RU"/>
              </w:rPr>
              <w:t xml:space="preserve">с вопросами ООП </w:t>
            </w:r>
            <w:r w:rsidRPr="00762F7C">
              <w:rPr>
                <w:lang w:eastAsia="ru-RU"/>
              </w:rPr>
              <w:t>и её отдельных составляющих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.3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Тематический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762F7C">
              <w:rPr>
                <w:lang w:eastAsia="ru-RU"/>
              </w:rPr>
              <w:t xml:space="preserve">Предполагает оценивание </w:t>
            </w:r>
            <w:r w:rsidRPr="003F2F42">
              <w:rPr>
                <w:lang w:eastAsia="ru-RU"/>
              </w:rPr>
              <w:t xml:space="preserve">эффективности конкретного направления </w:t>
            </w:r>
            <w:r w:rsidRPr="00762F7C">
              <w:rPr>
                <w:lang w:eastAsia="ru-RU"/>
              </w:rPr>
              <w:t xml:space="preserve">деятельности ОУ или </w:t>
            </w:r>
            <w:r w:rsidRPr="003F2F42">
              <w:rPr>
                <w:lang w:eastAsia="ru-RU"/>
              </w:rPr>
              <w:t>отдельного педагогического работника,</w:t>
            </w:r>
            <w:r w:rsidRPr="003F2F42">
              <w:rPr>
                <w:sz w:val="20"/>
                <w:szCs w:val="20"/>
                <w:lang w:eastAsia="ru-RU"/>
              </w:rPr>
              <w:t xml:space="preserve"> </w:t>
            </w:r>
            <w:r w:rsidR="00533C3E">
              <w:rPr>
                <w:sz w:val="20"/>
                <w:szCs w:val="20"/>
                <w:lang w:eastAsia="ru-RU"/>
              </w:rPr>
              <w:t xml:space="preserve"> </w:t>
            </w:r>
            <w:r w:rsidRPr="003F2F42">
              <w:rPr>
                <w:lang w:eastAsia="ru-RU"/>
              </w:rPr>
              <w:t xml:space="preserve"> прохождения определённой учебной темы. </w:t>
            </w:r>
            <w:r w:rsidRPr="00762F7C">
              <w:rPr>
                <w:lang w:eastAsia="ru-RU"/>
              </w:rPr>
              <w:t>Объектом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особого внимания в этом случае становится изучение условий,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762F7C">
              <w:rPr>
                <w:lang w:eastAsia="ru-RU"/>
              </w:rPr>
              <w:t>обеспечивающих достижение планируемых результатов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.4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Итоговый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i/>
                <w:iCs/>
              </w:rPr>
            </w:pPr>
            <w:r w:rsidRPr="00762F7C">
              <w:rPr>
                <w:lang w:eastAsia="ru-RU"/>
              </w:rPr>
              <w:t xml:space="preserve">Связан </w:t>
            </w:r>
            <w:r w:rsidRPr="003F2F42">
              <w:rPr>
                <w:lang w:eastAsia="ru-RU"/>
              </w:rPr>
              <w:t xml:space="preserve">с анализом промежуточных результатов </w:t>
            </w:r>
            <w:r w:rsidRPr="00762F7C">
              <w:rPr>
                <w:lang w:eastAsia="ru-RU"/>
              </w:rPr>
              <w:t>образовательной деятельности (</w:t>
            </w:r>
            <w:r w:rsidRPr="003F2F42">
              <w:rPr>
                <w:i/>
                <w:iCs/>
                <w:lang w:eastAsia="ru-RU"/>
              </w:rPr>
              <w:t>в конце четверти/триместра, полугодия, учебного года</w:t>
            </w:r>
            <w:r>
              <w:rPr>
                <w:i/>
                <w:iCs/>
                <w:lang w:eastAsia="ru-RU"/>
              </w:rPr>
              <w:t>)</w:t>
            </w: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.5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Персональный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 xml:space="preserve">Предусматривает </w:t>
            </w:r>
            <w:r w:rsidRPr="003F2F42">
              <w:rPr>
                <w:lang w:eastAsia="ru-RU"/>
              </w:rPr>
              <w:t xml:space="preserve">длительное изучение работы отдельного 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i/>
                <w:iCs/>
                <w:lang w:eastAsia="ru-RU"/>
              </w:rPr>
            </w:pPr>
            <w:r w:rsidRPr="003F2F42">
              <w:rPr>
                <w:lang w:eastAsia="ru-RU"/>
              </w:rPr>
              <w:t xml:space="preserve">педагогического работника </w:t>
            </w:r>
            <w:r w:rsidRPr="00762F7C">
              <w:rPr>
                <w:lang w:eastAsia="ru-RU"/>
              </w:rPr>
              <w:t>(</w:t>
            </w:r>
            <w:r w:rsidRPr="003F2F42">
              <w:rPr>
                <w:i/>
                <w:iCs/>
                <w:lang w:eastAsia="ru-RU"/>
              </w:rPr>
              <w:t>знакомство с документацией, посещение уроков, проведение экспертизы педагогической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3F2F42">
              <w:rPr>
                <w:i/>
                <w:iCs/>
                <w:lang w:eastAsia="ru-RU"/>
              </w:rPr>
              <w:t>деятельности и т.д</w:t>
            </w:r>
            <w:r w:rsidRPr="00762F7C">
              <w:rPr>
                <w:lang w:eastAsia="ru-RU"/>
              </w:rPr>
              <w:t>.) в условиях введения ФГОС и оказание ему необходимой методической помощи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i/>
                <w:iCs/>
              </w:rPr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.6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Фронтальный контроль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762F7C">
              <w:rPr>
                <w:lang w:eastAsia="ru-RU"/>
              </w:rPr>
              <w:t xml:space="preserve">Проверка работы </w:t>
            </w:r>
            <w:r w:rsidRPr="003F2F42">
              <w:rPr>
                <w:lang w:eastAsia="ru-RU"/>
              </w:rPr>
              <w:t xml:space="preserve">каждого отдельного педагога. </w:t>
            </w:r>
            <w:r w:rsidRPr="00762F7C">
              <w:rPr>
                <w:lang w:eastAsia="ru-RU"/>
              </w:rPr>
              <w:t>Например, проверка в начале учебного года готовности к обучению по ФГОС</w:t>
            </w: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.7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>Классно-обобщающий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контроль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 xml:space="preserve">Предусматривает </w:t>
            </w:r>
            <w:r w:rsidRPr="003F2F42">
              <w:rPr>
                <w:lang w:eastAsia="ru-RU"/>
              </w:rPr>
              <w:t>комплексное изучение деятельности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3F2F42">
              <w:rPr>
                <w:lang w:eastAsia="ru-RU"/>
              </w:rPr>
              <w:t>конкретного класса (или параллели) и работы с ним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3F2F42">
              <w:rPr>
                <w:lang w:eastAsia="ru-RU"/>
              </w:rPr>
              <w:t xml:space="preserve">педагогического коллектива. </w:t>
            </w:r>
            <w:r w:rsidRPr="00762F7C">
              <w:rPr>
                <w:lang w:eastAsia="ru-RU"/>
              </w:rPr>
              <w:t>Оценивается уровень достижения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планируемых результатов освоения ООП, качество преподавания в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ходе урока и внеурочной деятельности, качество работы классного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762F7C">
              <w:rPr>
                <w:lang w:eastAsia="ru-RU"/>
              </w:rPr>
              <w:t>руководителя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 8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>Проблемно-обобщающий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контроль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 xml:space="preserve">Предусматривает </w:t>
            </w:r>
            <w:r w:rsidRPr="003F2F42">
              <w:rPr>
                <w:lang w:eastAsia="ru-RU"/>
              </w:rPr>
              <w:t>выявление уровня разработки проблемы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3F2F42">
              <w:rPr>
                <w:lang w:eastAsia="ru-RU"/>
              </w:rPr>
              <w:t xml:space="preserve">(темы) </w:t>
            </w:r>
            <w:r w:rsidRPr="00762F7C">
              <w:rPr>
                <w:lang w:eastAsia="ru-RU"/>
              </w:rPr>
              <w:t>в рамках введения ФГОС, по которой работает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i/>
                <w:iCs/>
                <w:lang w:eastAsia="ru-RU"/>
              </w:rPr>
            </w:pPr>
            <w:r w:rsidRPr="00762F7C">
              <w:rPr>
                <w:lang w:eastAsia="ru-RU"/>
              </w:rPr>
              <w:t>педагогический коллектив (</w:t>
            </w:r>
            <w:r w:rsidRPr="003F2F42">
              <w:rPr>
                <w:i/>
                <w:iCs/>
                <w:lang w:eastAsia="ru-RU"/>
              </w:rPr>
              <w:t>изучение планов, методических</w:t>
            </w:r>
          </w:p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 w:rsidRPr="003F2F42">
              <w:rPr>
                <w:i/>
                <w:iCs/>
                <w:lang w:eastAsia="ru-RU"/>
              </w:rPr>
              <w:t>разработок, системы мероприятий</w:t>
            </w:r>
            <w:r w:rsidRPr="00762F7C">
              <w:rPr>
                <w:lang w:eastAsia="ru-RU"/>
              </w:rPr>
              <w:t>)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</w:tr>
      <w:tr w:rsidR="00E75353" w:rsidRPr="00762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3F2F42" w:rsidRDefault="00E75353" w:rsidP="00717445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  <w:r w:rsidRPr="00E27ED7">
              <w:rPr>
                <w:b/>
                <w:bCs/>
                <w:lang w:eastAsia="ru-RU"/>
              </w:rPr>
              <w:t>.9</w:t>
            </w:r>
            <w:r>
              <w:rPr>
                <w:lang w:eastAsia="ru-RU"/>
              </w:rPr>
              <w:t xml:space="preserve"> </w:t>
            </w:r>
            <w:r w:rsidRPr="00762F7C">
              <w:rPr>
                <w:lang w:eastAsia="ru-RU"/>
              </w:rPr>
              <w:t xml:space="preserve">Комплексный контроль 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 xml:space="preserve">Проводится с целью </w:t>
            </w:r>
            <w:r w:rsidRPr="003F2F42">
              <w:rPr>
                <w:lang w:eastAsia="ru-RU"/>
              </w:rPr>
              <w:t xml:space="preserve">получения полной информации </w:t>
            </w:r>
            <w:r w:rsidRPr="00762F7C">
              <w:rPr>
                <w:lang w:eastAsia="ru-RU"/>
              </w:rPr>
              <w:t>об уровне и</w:t>
            </w:r>
          </w:p>
          <w:p w:rsidR="00E75353" w:rsidRPr="00762F7C" w:rsidRDefault="00E75353" w:rsidP="00717445">
            <w:pPr>
              <w:autoSpaceDE w:val="0"/>
              <w:autoSpaceDN w:val="0"/>
              <w:adjustRightInd w:val="0"/>
              <w:ind w:left="0"/>
              <w:rPr>
                <w:lang w:eastAsia="ru-RU"/>
              </w:rPr>
            </w:pPr>
            <w:r w:rsidRPr="00762F7C">
              <w:rPr>
                <w:lang w:eastAsia="ru-RU"/>
              </w:rPr>
              <w:t>характере образовательной деятельности по конкретному вопросу</w:t>
            </w:r>
          </w:p>
        </w:tc>
      </w:tr>
    </w:tbl>
    <w:p w:rsidR="00E75353" w:rsidRDefault="00E75353" w:rsidP="00E75353">
      <w:pPr>
        <w:autoSpaceDE w:val="0"/>
        <w:autoSpaceDN w:val="0"/>
        <w:adjustRightInd w:val="0"/>
      </w:pPr>
    </w:p>
    <w:p w:rsidR="00E75353" w:rsidRPr="00D422BC" w:rsidRDefault="00E75353" w:rsidP="00E75353">
      <w:pPr>
        <w:pStyle w:val="13NormDOC-txt"/>
        <w:widowControl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422BC">
        <w:rPr>
          <w:rFonts w:ascii="Times New Roman" w:hAnsi="Times New Roman" w:cs="Times New Roman"/>
          <w:b/>
          <w:bCs/>
          <w:sz w:val="24"/>
          <w:szCs w:val="24"/>
        </w:rPr>
        <w:t>. Документация ВСОКО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Pr="00D422BC">
        <w:rPr>
          <w:rFonts w:ascii="Times New Roman" w:hAnsi="Times New Roman" w:cs="Times New Roman"/>
          <w:sz w:val="24"/>
          <w:szCs w:val="24"/>
        </w:rPr>
        <w:t xml:space="preserve"> Документация ВСОКО – это совокупность информационно-аналитических </w:t>
      </w:r>
      <w:r w:rsidRPr="00D422BC">
        <w:rPr>
          <w:rFonts w:ascii="Times New Roman" w:hAnsi="Times New Roman" w:cs="Times New Roman"/>
          <w:sz w:val="24"/>
          <w:szCs w:val="24"/>
        </w:rPr>
        <w:lastRenderedPageBreak/>
        <w:t>продуктов контрольно-оценочной деятельности субъектов ВСОКО.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Pr="00D422BC">
        <w:rPr>
          <w:rFonts w:ascii="Times New Roman" w:hAnsi="Times New Roman" w:cs="Times New Roman"/>
          <w:sz w:val="24"/>
          <w:szCs w:val="24"/>
        </w:rPr>
        <w:t>. Обязательным, подлежащим размещению на сайте ОО, документом ВСОКО является отчет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2BC">
        <w:rPr>
          <w:rFonts w:ascii="Times New Roman" w:hAnsi="Times New Roman" w:cs="Times New Roman"/>
          <w:sz w:val="24"/>
          <w:szCs w:val="24"/>
        </w:rPr>
        <w:t xml:space="preserve"> самообследовании.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Pr="00D422BC">
        <w:rPr>
          <w:rFonts w:ascii="Times New Roman" w:hAnsi="Times New Roman" w:cs="Times New Roman"/>
          <w:sz w:val="24"/>
          <w:szCs w:val="24"/>
        </w:rPr>
        <w:t>. Для внутреннего использования субъекты ВСОКО готовят справки по результатам ВШК, локальные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75353" w:rsidRPr="00D422BC" w:rsidRDefault="00E75353" w:rsidP="00E75353">
      <w:pPr>
        <w:pStyle w:val="13NormDOC-txt"/>
        <w:widowControl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422BC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8.1.</w:t>
      </w:r>
      <w:r w:rsidRPr="00D422BC">
        <w:rPr>
          <w:rFonts w:ascii="Times New Roman" w:hAnsi="Times New Roman" w:cs="Times New Roman"/>
          <w:sz w:val="24"/>
          <w:szCs w:val="24"/>
        </w:rPr>
        <w:t xml:space="preserve"> Изменения в настоящее положения вносятся согласно порядку, предусмотренному уставом Школы.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8.2</w:t>
      </w:r>
      <w:r w:rsidRPr="00D422BC">
        <w:rPr>
          <w:rFonts w:ascii="Times New Roman" w:hAnsi="Times New Roman" w:cs="Times New Roman"/>
          <w:sz w:val="24"/>
          <w:szCs w:val="24"/>
        </w:rPr>
        <w:t>. Основания для внесения изменений в настоящее Положение: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2BC">
        <w:rPr>
          <w:rFonts w:ascii="Times New Roman" w:hAnsi="Times New Roman" w:cs="Times New Roman"/>
          <w:sz w:val="24"/>
          <w:szCs w:val="24"/>
        </w:rPr>
        <w:t>– изменение законодательства в сфере образования, в том числе принятие новой редакции ФГОС;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422BC">
        <w:rPr>
          <w:rFonts w:ascii="Times New Roman" w:hAnsi="Times New Roman" w:cs="Times New Roman"/>
          <w:sz w:val="24"/>
          <w:szCs w:val="24"/>
        </w:rPr>
        <w:t>– существенные корректировки смежных локальных актов, влияющих на содержание ВСОКО.</w:t>
      </w:r>
    </w:p>
    <w:p w:rsidR="00E75353" w:rsidRPr="00D422BC" w:rsidRDefault="00E75353" w:rsidP="00E75353">
      <w:pPr>
        <w:pStyle w:val="13NormDOC-txt"/>
        <w:widowControl w:val="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B347A">
        <w:rPr>
          <w:rFonts w:ascii="Times New Roman" w:hAnsi="Times New Roman" w:cs="Times New Roman"/>
          <w:b/>
          <w:bCs/>
          <w:sz w:val="24"/>
          <w:szCs w:val="24"/>
        </w:rPr>
        <w:t>8.3</w:t>
      </w:r>
      <w:r w:rsidRPr="00D422BC">
        <w:rPr>
          <w:rFonts w:ascii="Times New Roman" w:hAnsi="Times New Roman" w:cs="Times New Roman"/>
          <w:sz w:val="24"/>
          <w:szCs w:val="24"/>
        </w:rPr>
        <w:t>. Текст настоящего Положения подлежит размещению в установленном порядке на официальном сайте ОО.</w:t>
      </w:r>
    </w:p>
    <w:p w:rsidR="00E75353" w:rsidRDefault="00E75353" w:rsidP="00E75353">
      <w:pPr>
        <w:jc w:val="right"/>
        <w:rPr>
          <w:i/>
          <w:iCs/>
        </w:rPr>
      </w:pPr>
    </w:p>
    <w:p w:rsidR="00E75353" w:rsidRPr="00BE0032" w:rsidRDefault="00E75353" w:rsidP="00E75353">
      <w:pPr>
        <w:ind w:left="0"/>
        <w:jc w:val="both"/>
      </w:pPr>
    </w:p>
    <w:sectPr w:rsidR="00E75353" w:rsidRPr="00BE0032" w:rsidSect="00717445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8F" w:rsidRDefault="0094438F">
      <w:r>
        <w:separator/>
      </w:r>
    </w:p>
  </w:endnote>
  <w:endnote w:type="continuationSeparator" w:id="1">
    <w:p w:rsidR="0094438F" w:rsidRDefault="0094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8F" w:rsidRDefault="0094438F">
      <w:r>
        <w:separator/>
      </w:r>
    </w:p>
  </w:footnote>
  <w:footnote w:type="continuationSeparator" w:id="1">
    <w:p w:rsidR="0094438F" w:rsidRDefault="00944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53" w:rsidRDefault="00E75353">
    <w:pPr>
      <w:pStyle w:val="a3"/>
      <w:jc w:val="right"/>
    </w:pPr>
  </w:p>
  <w:p w:rsidR="00E75353" w:rsidRDefault="00E753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56925"/>
    <w:multiLevelType w:val="hybridMultilevel"/>
    <w:tmpl w:val="E0D25AEA"/>
    <w:lvl w:ilvl="0" w:tplc="3EACB73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353"/>
    <w:rsid w:val="001916C6"/>
    <w:rsid w:val="001D1A97"/>
    <w:rsid w:val="001F4A68"/>
    <w:rsid w:val="00533C3E"/>
    <w:rsid w:val="0068218A"/>
    <w:rsid w:val="00717445"/>
    <w:rsid w:val="00734ECB"/>
    <w:rsid w:val="00784395"/>
    <w:rsid w:val="008E705E"/>
    <w:rsid w:val="00906004"/>
    <w:rsid w:val="0094438F"/>
    <w:rsid w:val="00A0501E"/>
    <w:rsid w:val="00AF0A7C"/>
    <w:rsid w:val="00B032EF"/>
    <w:rsid w:val="00BF5EE8"/>
    <w:rsid w:val="00CF1872"/>
    <w:rsid w:val="00E20285"/>
    <w:rsid w:val="00E75353"/>
    <w:rsid w:val="00F2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353"/>
    <w:pPr>
      <w:ind w:left="567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75353"/>
    <w:pPr>
      <w:ind w:left="720"/>
    </w:pPr>
  </w:style>
  <w:style w:type="paragraph" w:styleId="a3">
    <w:name w:val="header"/>
    <w:basedOn w:val="a"/>
    <w:link w:val="a4"/>
    <w:semiHidden/>
    <w:rsid w:val="00E75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E75353"/>
    <w:rPr>
      <w:sz w:val="24"/>
      <w:szCs w:val="24"/>
      <w:lang w:val="ru-RU" w:eastAsia="en-US" w:bidi="ar-SA"/>
    </w:rPr>
  </w:style>
  <w:style w:type="paragraph" w:customStyle="1" w:styleId="13NormDOC-txt">
    <w:name w:val="13NormDOC-txt"/>
    <w:basedOn w:val="a"/>
    <w:rsid w:val="00E75353"/>
    <w:pPr>
      <w:autoSpaceDE w:val="0"/>
      <w:autoSpaceDN w:val="0"/>
      <w:adjustRightInd w:val="0"/>
      <w:spacing w:before="113" w:line="220" w:lineRule="atLeast"/>
      <w:ind w:left="0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5">
    <w:name w:val="Balloon Text"/>
    <w:basedOn w:val="a"/>
    <w:link w:val="a6"/>
    <w:rsid w:val="00533C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533C3E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71744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п. Пяльма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НШ4</dc:creator>
  <cp:lastModifiedBy>Acer</cp:lastModifiedBy>
  <cp:revision>4</cp:revision>
  <cp:lastPrinted>2019-10-30T08:36:00Z</cp:lastPrinted>
  <dcterms:created xsi:type="dcterms:W3CDTF">2020-12-14T09:26:00Z</dcterms:created>
  <dcterms:modified xsi:type="dcterms:W3CDTF">2025-07-21T12:04:00Z</dcterms:modified>
</cp:coreProperties>
</file>