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27" w:rsidRDefault="007A41E6">
      <w:pPr>
        <w:spacing w:after="0" w:line="408" w:lineRule="auto"/>
        <w:ind w:left="120"/>
        <w:jc w:val="center"/>
        <w:rPr>
          <w:rFonts w:ascii="Times New Roman" w:hAnsi="Times New Roman"/>
          <w:b/>
          <w:color w:val="000000"/>
          <w:sz w:val="28"/>
          <w:lang w:val="ru-RU"/>
        </w:rPr>
      </w:pPr>
      <w:bookmarkStart w:id="0" w:name="block-48814501"/>
      <w:r w:rsidRPr="00FD349E">
        <w:rPr>
          <w:rFonts w:ascii="Times New Roman" w:hAnsi="Times New Roman"/>
          <w:b/>
          <w:color w:val="000000"/>
          <w:sz w:val="28"/>
          <w:lang w:val="ru-RU"/>
        </w:rPr>
        <w:t>МИНИСТЕРСТВО ПРОСВЕЩЕНИЯ РОССИЙСКОЙ ФЕДЕРАЦИИ</w:t>
      </w:r>
    </w:p>
    <w:p w:rsidR="00CF20B4" w:rsidRDefault="00CF20B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общеобразовательное учреждение</w:t>
      </w:r>
    </w:p>
    <w:p w:rsidR="00CF20B4" w:rsidRDefault="00CF20B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Беломорского муниципального округа</w:t>
      </w:r>
    </w:p>
    <w:p w:rsidR="00D25327" w:rsidRPr="00CF20B4" w:rsidRDefault="00CF20B4" w:rsidP="00CF20B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«Золотецкая основная общеобразовательная школа»</w:t>
      </w:r>
    </w:p>
    <w:p w:rsidR="00D25327" w:rsidRPr="00FD349E" w:rsidRDefault="00D25327">
      <w:pPr>
        <w:spacing w:after="0"/>
        <w:ind w:left="120"/>
        <w:rPr>
          <w:lang w:val="ru-RU"/>
        </w:rPr>
      </w:pPr>
    </w:p>
    <w:p w:rsidR="00D25327" w:rsidRPr="00FD349E" w:rsidRDefault="002534B8">
      <w:pPr>
        <w:spacing w:after="0"/>
        <w:ind w:left="120"/>
        <w:rPr>
          <w:lang w:val="ru-RU"/>
        </w:rPr>
      </w:pPr>
      <w:r w:rsidRPr="002534B8">
        <w:rPr>
          <w:rFonts w:ascii="Times New Roman" w:eastAsia="Times New Roman" w:hAnsi="Times New Roman"/>
          <w:color w:val="000000"/>
          <w:sz w:val="28"/>
          <w:szCs w:val="28"/>
          <w:lang w:val="ru-RU"/>
        </w:rPr>
        <w:drawing>
          <wp:inline distT="0" distB="0" distL="0" distR="0">
            <wp:extent cx="5583936" cy="1685544"/>
            <wp:effectExtent l="19050" t="0" r="0" b="0"/>
            <wp:docPr id="3" name="Рисунок 2" descr="2025-01-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7" cstate="print"/>
                    <a:stretch>
                      <a:fillRect/>
                    </a:stretch>
                  </pic:blipFill>
                  <pic:spPr>
                    <a:xfrm>
                      <a:off x="0" y="0"/>
                      <a:ext cx="5583936" cy="1685544"/>
                    </a:xfrm>
                    <a:prstGeom prst="rect">
                      <a:avLst/>
                    </a:prstGeom>
                  </pic:spPr>
                </pic:pic>
              </a:graphicData>
            </a:graphic>
          </wp:inline>
        </w:drawing>
      </w:r>
    </w:p>
    <w:p w:rsidR="00D25327" w:rsidRPr="00FD349E" w:rsidRDefault="00D25327">
      <w:pPr>
        <w:spacing w:after="0"/>
        <w:ind w:left="120"/>
        <w:rPr>
          <w:lang w:val="ru-RU"/>
        </w:rPr>
      </w:pPr>
    </w:p>
    <w:p w:rsidR="00D25327" w:rsidRPr="00FD349E" w:rsidRDefault="00D25327">
      <w:pPr>
        <w:spacing w:after="0"/>
        <w:ind w:left="120"/>
        <w:rPr>
          <w:lang w:val="ru-RU"/>
        </w:rPr>
      </w:pPr>
    </w:p>
    <w:p w:rsidR="00D25327" w:rsidRPr="00FD349E" w:rsidRDefault="00D25327">
      <w:pPr>
        <w:spacing w:after="0"/>
        <w:ind w:left="120"/>
        <w:rPr>
          <w:lang w:val="ru-RU"/>
        </w:rPr>
      </w:pPr>
    </w:p>
    <w:p w:rsidR="00D25327" w:rsidRPr="00FD349E" w:rsidRDefault="00D25327">
      <w:pPr>
        <w:spacing w:after="0"/>
        <w:ind w:left="120"/>
        <w:rPr>
          <w:lang w:val="ru-RU"/>
        </w:rPr>
      </w:pPr>
    </w:p>
    <w:p w:rsidR="00D25327" w:rsidRPr="00FD349E" w:rsidRDefault="007A41E6">
      <w:pPr>
        <w:spacing w:after="0" w:line="408" w:lineRule="auto"/>
        <w:ind w:left="120"/>
        <w:jc w:val="center"/>
        <w:rPr>
          <w:lang w:val="ru-RU"/>
        </w:rPr>
      </w:pPr>
      <w:r w:rsidRPr="00FD349E">
        <w:rPr>
          <w:rFonts w:ascii="Times New Roman" w:hAnsi="Times New Roman"/>
          <w:b/>
          <w:color w:val="000000"/>
          <w:sz w:val="28"/>
          <w:lang w:val="ru-RU"/>
        </w:rPr>
        <w:t>РАБОЧАЯ ПРОГРАММА</w:t>
      </w:r>
    </w:p>
    <w:p w:rsidR="00D25327" w:rsidRPr="00FD349E" w:rsidRDefault="007A41E6">
      <w:pPr>
        <w:spacing w:after="0" w:line="408" w:lineRule="auto"/>
        <w:ind w:left="120"/>
        <w:jc w:val="center"/>
        <w:rPr>
          <w:lang w:val="ru-RU"/>
        </w:rPr>
      </w:pPr>
      <w:r w:rsidRPr="00FD349E">
        <w:rPr>
          <w:rFonts w:ascii="Times New Roman" w:hAnsi="Times New Roman"/>
          <w:color w:val="000000"/>
          <w:sz w:val="28"/>
          <w:lang w:val="ru-RU"/>
        </w:rPr>
        <w:t>(</w:t>
      </w:r>
      <w:r>
        <w:rPr>
          <w:rFonts w:ascii="Times New Roman" w:hAnsi="Times New Roman"/>
          <w:color w:val="000000"/>
          <w:sz w:val="28"/>
        </w:rPr>
        <w:t>ID</w:t>
      </w:r>
      <w:r w:rsidRPr="00FD349E">
        <w:rPr>
          <w:rFonts w:ascii="Times New Roman" w:hAnsi="Times New Roman"/>
          <w:color w:val="000000"/>
          <w:sz w:val="28"/>
          <w:lang w:val="ru-RU"/>
        </w:rPr>
        <w:t xml:space="preserve"> 6441130)</w:t>
      </w:r>
    </w:p>
    <w:p w:rsidR="00D25327" w:rsidRPr="00FD349E" w:rsidRDefault="00D25327">
      <w:pPr>
        <w:spacing w:after="0"/>
        <w:ind w:left="120"/>
        <w:jc w:val="center"/>
        <w:rPr>
          <w:lang w:val="ru-RU"/>
        </w:rPr>
      </w:pPr>
    </w:p>
    <w:p w:rsidR="00D25327" w:rsidRPr="00FD349E" w:rsidRDefault="007A41E6">
      <w:pPr>
        <w:spacing w:after="0" w:line="408" w:lineRule="auto"/>
        <w:ind w:left="120"/>
        <w:jc w:val="center"/>
        <w:rPr>
          <w:lang w:val="ru-RU"/>
        </w:rPr>
      </w:pPr>
      <w:r w:rsidRPr="00FD349E">
        <w:rPr>
          <w:rFonts w:ascii="Times New Roman" w:hAnsi="Times New Roman"/>
          <w:b/>
          <w:color w:val="000000"/>
          <w:sz w:val="28"/>
          <w:lang w:val="ru-RU"/>
        </w:rPr>
        <w:t>учебного предмета «Основы безопасности и защиты Родины»</w:t>
      </w:r>
    </w:p>
    <w:p w:rsidR="00D25327" w:rsidRPr="00FD349E" w:rsidRDefault="007A41E6">
      <w:pPr>
        <w:spacing w:after="0" w:line="408" w:lineRule="auto"/>
        <w:ind w:left="120"/>
        <w:jc w:val="center"/>
        <w:rPr>
          <w:lang w:val="ru-RU"/>
        </w:rPr>
      </w:pPr>
      <w:r w:rsidRPr="00FD349E">
        <w:rPr>
          <w:rFonts w:ascii="Times New Roman" w:hAnsi="Times New Roman"/>
          <w:color w:val="000000"/>
          <w:sz w:val="28"/>
          <w:lang w:val="ru-RU"/>
        </w:rPr>
        <w:t xml:space="preserve">для обучающихся 8-9 классов </w:t>
      </w:r>
    </w:p>
    <w:p w:rsidR="00D25327" w:rsidRPr="00FD349E" w:rsidRDefault="00D25327">
      <w:pPr>
        <w:spacing w:after="0"/>
        <w:ind w:left="120"/>
        <w:jc w:val="center"/>
        <w:rPr>
          <w:lang w:val="ru-RU"/>
        </w:rPr>
      </w:pPr>
    </w:p>
    <w:p w:rsidR="00D25327" w:rsidRPr="00FD349E" w:rsidRDefault="00D25327">
      <w:pPr>
        <w:spacing w:after="0"/>
        <w:ind w:left="120"/>
        <w:jc w:val="center"/>
        <w:rPr>
          <w:lang w:val="ru-RU"/>
        </w:rPr>
      </w:pPr>
    </w:p>
    <w:p w:rsidR="00D25327" w:rsidRPr="00FD349E" w:rsidRDefault="00D25327">
      <w:pPr>
        <w:spacing w:after="0"/>
        <w:ind w:left="120"/>
        <w:jc w:val="center"/>
        <w:rPr>
          <w:lang w:val="ru-RU"/>
        </w:rPr>
      </w:pPr>
    </w:p>
    <w:p w:rsidR="00D25327" w:rsidRPr="00FD349E" w:rsidRDefault="00D25327">
      <w:pPr>
        <w:spacing w:after="0"/>
        <w:ind w:left="120"/>
        <w:jc w:val="center"/>
        <w:rPr>
          <w:lang w:val="ru-RU"/>
        </w:rPr>
      </w:pPr>
    </w:p>
    <w:p w:rsidR="00C50C1A" w:rsidRDefault="00C50C1A">
      <w:pPr>
        <w:spacing w:after="0"/>
        <w:ind w:left="120"/>
        <w:jc w:val="center"/>
        <w:rPr>
          <w:rFonts w:ascii="Times New Roman" w:hAnsi="Times New Roman" w:cs="Times New Roman"/>
          <w:sz w:val="24"/>
          <w:szCs w:val="24"/>
          <w:lang w:val="ru-RU"/>
        </w:rPr>
      </w:pPr>
    </w:p>
    <w:p w:rsidR="00C50C1A" w:rsidRDefault="00C50C1A">
      <w:pPr>
        <w:spacing w:after="0"/>
        <w:ind w:left="120"/>
        <w:jc w:val="center"/>
        <w:rPr>
          <w:rFonts w:ascii="Times New Roman" w:hAnsi="Times New Roman" w:cs="Times New Roman"/>
          <w:sz w:val="24"/>
          <w:szCs w:val="24"/>
          <w:lang w:val="ru-RU"/>
        </w:rPr>
      </w:pPr>
    </w:p>
    <w:p w:rsidR="00C50C1A" w:rsidRDefault="00C50C1A">
      <w:pPr>
        <w:spacing w:after="0"/>
        <w:ind w:left="120"/>
        <w:jc w:val="center"/>
        <w:rPr>
          <w:rFonts w:ascii="Times New Roman" w:hAnsi="Times New Roman" w:cs="Times New Roman"/>
          <w:sz w:val="24"/>
          <w:szCs w:val="24"/>
          <w:lang w:val="ru-RU"/>
        </w:rPr>
      </w:pPr>
    </w:p>
    <w:p w:rsidR="00C50C1A" w:rsidRDefault="00C50C1A">
      <w:pPr>
        <w:spacing w:after="0"/>
        <w:ind w:left="120"/>
        <w:jc w:val="center"/>
        <w:rPr>
          <w:rFonts w:ascii="Times New Roman" w:hAnsi="Times New Roman" w:cs="Times New Roman"/>
          <w:sz w:val="24"/>
          <w:szCs w:val="24"/>
          <w:lang w:val="ru-RU"/>
        </w:rPr>
      </w:pPr>
    </w:p>
    <w:p w:rsidR="00D25327" w:rsidRDefault="00CF20B4">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поселок</w:t>
      </w:r>
      <w:r w:rsidR="004003FD">
        <w:rPr>
          <w:rFonts w:ascii="Times New Roman" w:hAnsi="Times New Roman" w:cs="Times New Roman"/>
          <w:sz w:val="24"/>
          <w:szCs w:val="24"/>
          <w:lang w:val="ru-RU"/>
        </w:rPr>
        <w:t xml:space="preserve"> Золотец</w:t>
      </w:r>
    </w:p>
    <w:p w:rsidR="004003FD" w:rsidRPr="004003FD" w:rsidRDefault="004003FD">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D25327" w:rsidRPr="00FD349E" w:rsidRDefault="00D25327">
      <w:pPr>
        <w:rPr>
          <w:lang w:val="ru-RU"/>
        </w:rPr>
        <w:sectPr w:rsidR="00D25327" w:rsidRPr="00FD349E">
          <w:pgSz w:w="11906" w:h="16383"/>
          <w:pgMar w:top="1134" w:right="850" w:bottom="1134" w:left="1701" w:header="720" w:footer="720" w:gutter="0"/>
          <w:cols w:space="720"/>
        </w:sectPr>
      </w:pPr>
    </w:p>
    <w:p w:rsidR="00D25327" w:rsidRPr="00FD349E" w:rsidRDefault="007A41E6">
      <w:pPr>
        <w:spacing w:after="0" w:line="264" w:lineRule="auto"/>
        <w:ind w:left="120"/>
        <w:jc w:val="both"/>
        <w:rPr>
          <w:lang w:val="ru-RU"/>
        </w:rPr>
      </w:pPr>
      <w:bookmarkStart w:id="1" w:name="block-48814498"/>
      <w:bookmarkEnd w:id="0"/>
      <w:r w:rsidRPr="00FD349E">
        <w:rPr>
          <w:rFonts w:ascii="Times New Roman" w:hAnsi="Times New Roman"/>
          <w:b/>
          <w:color w:val="000000"/>
          <w:sz w:val="28"/>
          <w:lang w:val="ru-RU"/>
        </w:rPr>
        <w:lastRenderedPageBreak/>
        <w:t>ПОЯСНИТЕЛЬНАЯ ЗАПИСКА</w:t>
      </w:r>
    </w:p>
    <w:p w:rsidR="00D25327" w:rsidRPr="00FD349E" w:rsidRDefault="00D25327">
      <w:pPr>
        <w:spacing w:after="0" w:line="264" w:lineRule="auto"/>
        <w:ind w:left="120"/>
        <w:jc w:val="both"/>
        <w:rPr>
          <w:lang w:val="ru-RU"/>
        </w:rPr>
      </w:pP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Программа ОБЗР обеспечивает:</w:t>
      </w:r>
    </w:p>
    <w:p w:rsidR="00D25327" w:rsidRPr="00FD349E" w:rsidRDefault="007A41E6">
      <w:pPr>
        <w:spacing w:after="0"/>
        <w:ind w:firstLine="600"/>
        <w:jc w:val="both"/>
        <w:rPr>
          <w:lang w:val="ru-RU"/>
        </w:rPr>
      </w:pPr>
      <w:r w:rsidRPr="00FD349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25327" w:rsidRPr="00FD349E" w:rsidRDefault="007A41E6">
      <w:pPr>
        <w:spacing w:after="0"/>
        <w:ind w:left="120"/>
        <w:jc w:val="both"/>
        <w:rPr>
          <w:lang w:val="ru-RU"/>
        </w:rPr>
      </w:pPr>
      <w:r w:rsidRPr="00FD349E">
        <w:rPr>
          <w:rFonts w:ascii="Times New Roman" w:hAnsi="Times New Roman"/>
          <w:b/>
          <w:color w:val="000000"/>
          <w:sz w:val="28"/>
          <w:lang w:val="ru-RU"/>
        </w:rPr>
        <w:t>ОБЩАЯ ХАРАКТЕРИСТИКА УЧЕБНОГО ПРЕДМЕТА «ОСНОВЫ БЕЗОПАСНОСТИ И ЗАЩИТЫ РОДИНЫ»</w:t>
      </w:r>
    </w:p>
    <w:p w:rsidR="00D25327" w:rsidRPr="00FD349E" w:rsidRDefault="007A41E6">
      <w:pPr>
        <w:spacing w:after="0"/>
        <w:ind w:firstLine="600"/>
        <w:jc w:val="both"/>
        <w:rPr>
          <w:lang w:val="ru-RU"/>
        </w:rPr>
      </w:pPr>
      <w:r w:rsidRPr="00FD349E">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1 «Безопасное и устойчивое развитие личности, общества, государства»;</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2 «Военная подготовка. Основы военных знаний»;</w:t>
      </w:r>
    </w:p>
    <w:p w:rsidR="00D25327" w:rsidRPr="00FD349E" w:rsidRDefault="007A41E6">
      <w:pPr>
        <w:spacing w:after="0"/>
        <w:ind w:firstLine="600"/>
        <w:jc w:val="both"/>
        <w:rPr>
          <w:lang w:val="ru-RU"/>
        </w:rPr>
      </w:pPr>
      <w:r w:rsidRPr="00FD349E">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4 «Безопасность в быту»;</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5 «Безопасность на транспорте»;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6 «Безопасность в общественных местах»;</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7 «Безопасность в природной среде»;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8 «Основы медицинских знаний. Оказание первой помощи»;</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9 «Безопасность в социуме»;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10 «Безопасность в информационном пространстве»;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модуль № 11 «Основы противодействия экстремизму и терроризму».</w:t>
      </w:r>
    </w:p>
    <w:p w:rsidR="00D25327" w:rsidRPr="00FD349E" w:rsidRDefault="007A41E6">
      <w:pPr>
        <w:spacing w:after="0"/>
        <w:ind w:firstLine="600"/>
        <w:jc w:val="both"/>
        <w:rPr>
          <w:lang w:val="ru-RU"/>
        </w:rPr>
      </w:pPr>
      <w:r w:rsidRPr="00FD349E">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25327" w:rsidRPr="00FD349E" w:rsidRDefault="007A41E6">
      <w:pPr>
        <w:spacing w:after="0"/>
        <w:ind w:firstLine="600"/>
        <w:jc w:val="both"/>
        <w:rPr>
          <w:lang w:val="ru-RU"/>
        </w:rPr>
      </w:pPr>
      <w:r w:rsidRPr="00FD349E">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25327" w:rsidRPr="00FD349E" w:rsidRDefault="00D25327">
      <w:pPr>
        <w:spacing w:after="0"/>
        <w:ind w:left="120"/>
        <w:rPr>
          <w:lang w:val="ru-RU"/>
        </w:rPr>
      </w:pPr>
    </w:p>
    <w:p w:rsidR="00D25327" w:rsidRPr="00FD349E" w:rsidRDefault="007A41E6">
      <w:pPr>
        <w:spacing w:after="0" w:line="264" w:lineRule="auto"/>
        <w:ind w:firstLine="600"/>
        <w:jc w:val="both"/>
        <w:rPr>
          <w:lang w:val="ru-RU"/>
        </w:rPr>
      </w:pPr>
      <w:r w:rsidRPr="00FD349E">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D25327" w:rsidRPr="00FD349E" w:rsidRDefault="00D25327">
      <w:pPr>
        <w:spacing w:after="0" w:line="264" w:lineRule="auto"/>
        <w:ind w:left="120"/>
        <w:rPr>
          <w:lang w:val="ru-RU"/>
        </w:rPr>
      </w:pPr>
    </w:p>
    <w:p w:rsidR="00D25327" w:rsidRPr="00FD349E" w:rsidRDefault="007A41E6">
      <w:pPr>
        <w:spacing w:after="0" w:line="264" w:lineRule="auto"/>
        <w:ind w:firstLine="600"/>
        <w:jc w:val="both"/>
        <w:rPr>
          <w:lang w:val="ru-RU"/>
        </w:rPr>
      </w:pPr>
      <w:r w:rsidRPr="00FD349E">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D25327" w:rsidRPr="00FD349E" w:rsidRDefault="00D25327">
      <w:pPr>
        <w:spacing w:after="0"/>
        <w:ind w:left="120"/>
        <w:rPr>
          <w:lang w:val="ru-RU"/>
        </w:rPr>
      </w:pPr>
    </w:p>
    <w:p w:rsidR="00D25327" w:rsidRPr="00FD349E" w:rsidRDefault="007A41E6">
      <w:pPr>
        <w:spacing w:after="0" w:line="264" w:lineRule="auto"/>
        <w:ind w:firstLine="600"/>
        <w:jc w:val="both"/>
        <w:rPr>
          <w:lang w:val="ru-RU"/>
        </w:rPr>
      </w:pPr>
      <w:r w:rsidRPr="00FD349E">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25327" w:rsidRPr="00FD349E" w:rsidRDefault="007A41E6">
      <w:pPr>
        <w:spacing w:after="0" w:line="264" w:lineRule="auto"/>
        <w:ind w:firstLine="600"/>
        <w:jc w:val="both"/>
        <w:rPr>
          <w:lang w:val="ru-RU"/>
        </w:rPr>
      </w:pPr>
      <w:r w:rsidRPr="00FD349E">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25327" w:rsidRPr="00FD349E" w:rsidRDefault="007A41E6">
      <w:pPr>
        <w:spacing w:after="0" w:line="264" w:lineRule="auto"/>
        <w:ind w:firstLine="600"/>
        <w:jc w:val="both"/>
        <w:rPr>
          <w:lang w:val="ru-RU"/>
        </w:rPr>
      </w:pPr>
      <w:r w:rsidRPr="00FD349E">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FD349E">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25327" w:rsidRPr="00FD349E" w:rsidRDefault="00D25327">
      <w:pPr>
        <w:spacing w:after="0" w:line="264" w:lineRule="auto"/>
        <w:ind w:left="120"/>
        <w:rPr>
          <w:lang w:val="ru-RU"/>
        </w:rPr>
      </w:pPr>
    </w:p>
    <w:p w:rsidR="00D25327" w:rsidRPr="00FD349E" w:rsidRDefault="00D25327">
      <w:pPr>
        <w:spacing w:after="0" w:line="264" w:lineRule="auto"/>
        <w:ind w:left="120"/>
        <w:rPr>
          <w:lang w:val="ru-RU"/>
        </w:rPr>
      </w:pPr>
    </w:p>
    <w:p w:rsidR="00D25327" w:rsidRPr="00FD349E" w:rsidRDefault="007A41E6">
      <w:pPr>
        <w:spacing w:after="0" w:line="264" w:lineRule="auto"/>
        <w:ind w:left="120"/>
        <w:jc w:val="both"/>
        <w:rPr>
          <w:lang w:val="ru-RU"/>
        </w:rPr>
      </w:pPr>
      <w:r w:rsidRPr="00FD349E">
        <w:rPr>
          <w:rFonts w:ascii="Times New Roman" w:hAnsi="Times New Roman"/>
          <w:b/>
          <w:color w:val="000000"/>
          <w:sz w:val="28"/>
          <w:lang w:val="ru-RU"/>
        </w:rPr>
        <w:t>ЦЕЛЬ ИЗУЧЕНИЯ УЧЕБНОГО ПРЕДМЕТА «ОСНОВЫ БЕЗОПАСНОСТИ И ЗАЩИТЫ РОДИНЫ»</w:t>
      </w:r>
    </w:p>
    <w:p w:rsidR="00D25327" w:rsidRPr="00FD349E" w:rsidRDefault="00D25327">
      <w:pPr>
        <w:spacing w:after="0" w:line="48" w:lineRule="auto"/>
        <w:ind w:left="120"/>
        <w:jc w:val="both"/>
        <w:rPr>
          <w:lang w:val="ru-RU"/>
        </w:rPr>
      </w:pPr>
    </w:p>
    <w:p w:rsidR="00D25327" w:rsidRPr="00FD349E" w:rsidRDefault="007A41E6">
      <w:pPr>
        <w:spacing w:after="0"/>
        <w:ind w:firstLine="600"/>
        <w:jc w:val="both"/>
        <w:rPr>
          <w:lang w:val="ru-RU"/>
        </w:rPr>
      </w:pPr>
      <w:r w:rsidRPr="00FD349E">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25327" w:rsidRPr="00FD349E" w:rsidRDefault="00D25327">
      <w:pPr>
        <w:spacing w:after="0" w:line="264" w:lineRule="auto"/>
        <w:ind w:left="120"/>
        <w:jc w:val="both"/>
        <w:rPr>
          <w:lang w:val="ru-RU"/>
        </w:rPr>
      </w:pPr>
    </w:p>
    <w:p w:rsidR="00D25327" w:rsidRPr="00FD349E" w:rsidRDefault="007A41E6">
      <w:pPr>
        <w:spacing w:after="0" w:line="264" w:lineRule="auto"/>
        <w:ind w:left="120"/>
        <w:jc w:val="both"/>
        <w:rPr>
          <w:lang w:val="ru-RU"/>
        </w:rPr>
      </w:pPr>
      <w:r w:rsidRPr="00FD349E">
        <w:rPr>
          <w:rFonts w:ascii="Times New Roman" w:hAnsi="Times New Roman"/>
          <w:b/>
          <w:color w:val="000000"/>
          <w:sz w:val="28"/>
          <w:lang w:val="ru-RU"/>
        </w:rPr>
        <w:t>МЕСТО ПРЕДМЕТА В УЧЕБНОМ ПЛАНЕ</w:t>
      </w:r>
    </w:p>
    <w:p w:rsidR="00D25327" w:rsidRPr="000A4B53" w:rsidRDefault="007A41E6" w:rsidP="000A4B53">
      <w:pPr>
        <w:spacing w:after="0"/>
        <w:ind w:firstLine="600"/>
        <w:jc w:val="both"/>
        <w:rPr>
          <w:lang w:val="ru-RU"/>
        </w:rPr>
        <w:sectPr w:rsidR="00D25327" w:rsidRPr="000A4B53">
          <w:pgSz w:w="11906" w:h="16383"/>
          <w:pgMar w:top="1134" w:right="850" w:bottom="1134" w:left="1701" w:header="720" w:footer="720" w:gutter="0"/>
          <w:cols w:space="720"/>
        </w:sectPr>
      </w:pPr>
      <w:r w:rsidRPr="00FD349E">
        <w:rPr>
          <w:rFonts w:ascii="Times New Roman" w:hAnsi="Times New Roman"/>
          <w:color w:val="000000"/>
          <w:sz w:val="28"/>
          <w:lang w:val="ru-RU"/>
        </w:rPr>
        <w:t>Общее число часов, от</w:t>
      </w:r>
      <w:r w:rsidR="000A4B53">
        <w:rPr>
          <w:rFonts w:ascii="Times New Roman" w:hAnsi="Times New Roman"/>
          <w:color w:val="000000"/>
          <w:sz w:val="28"/>
          <w:lang w:val="ru-RU"/>
        </w:rPr>
        <w:t>веденных для изучения ОБЗР в 8-9 классе, составляет 102 часа</w:t>
      </w:r>
      <w:r w:rsidRPr="00FD349E">
        <w:rPr>
          <w:rFonts w:ascii="Times New Roman" w:hAnsi="Times New Roman"/>
          <w:color w:val="000000"/>
          <w:sz w:val="28"/>
          <w:lang w:val="ru-RU"/>
        </w:rPr>
        <w:t>, по 1 часу в неделю за счет обязательной части учебного плана основного общего образования</w:t>
      </w:r>
      <w:r w:rsidR="000A4B53">
        <w:rPr>
          <w:rFonts w:ascii="Times New Roman" w:hAnsi="Times New Roman"/>
          <w:color w:val="000000"/>
          <w:sz w:val="28"/>
          <w:lang w:val="ru-RU"/>
        </w:rPr>
        <w:t xml:space="preserve"> в 8 классе. В 9 классе 2 часа в неделю.</w:t>
      </w:r>
    </w:p>
    <w:p w:rsidR="00D25327" w:rsidRPr="00FD349E" w:rsidRDefault="007A41E6">
      <w:pPr>
        <w:spacing w:after="0" w:line="264" w:lineRule="auto"/>
        <w:ind w:left="120"/>
        <w:jc w:val="both"/>
        <w:rPr>
          <w:lang w:val="ru-RU"/>
        </w:rPr>
      </w:pPr>
      <w:bookmarkStart w:id="2" w:name="block-48814499"/>
      <w:bookmarkEnd w:id="1"/>
      <w:r w:rsidRPr="00FD349E">
        <w:rPr>
          <w:rFonts w:ascii="Times New Roman" w:hAnsi="Times New Roman"/>
          <w:b/>
          <w:color w:val="000000"/>
          <w:sz w:val="28"/>
          <w:lang w:val="ru-RU"/>
        </w:rPr>
        <w:lastRenderedPageBreak/>
        <w:t>СОДЕРЖАНИЕ УЧЕБНОГО ПРЕДМЕТА</w:t>
      </w:r>
    </w:p>
    <w:p w:rsidR="00D25327" w:rsidRPr="00FD349E" w:rsidRDefault="00D25327">
      <w:pPr>
        <w:spacing w:after="0" w:line="120" w:lineRule="auto"/>
        <w:ind w:left="120"/>
        <w:jc w:val="both"/>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1 «Безопасное и устойчивое развитие личности, общества, государства»: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чрезвычайные ситуации природного, техногенного и биолого-социального характера;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информирование и оповещение населения о чрезвычайных ситуациях, система ОКСИОН;</w:t>
      </w:r>
    </w:p>
    <w:p w:rsidR="00D25327" w:rsidRPr="00FD349E" w:rsidRDefault="007A41E6">
      <w:pPr>
        <w:spacing w:after="0"/>
        <w:ind w:firstLine="600"/>
        <w:jc w:val="both"/>
        <w:rPr>
          <w:lang w:val="ru-RU"/>
        </w:rPr>
      </w:pPr>
      <w:r w:rsidRPr="00FD349E">
        <w:rPr>
          <w:rFonts w:ascii="Times New Roman" w:hAnsi="Times New Roman"/>
          <w:color w:val="000000"/>
          <w:sz w:val="28"/>
          <w:lang w:val="ru-RU"/>
        </w:rPr>
        <w:t>история развития гражданской обороны;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сигнал «Внимание всем!», порядок действий населения при его получении;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25327" w:rsidRPr="00FD349E" w:rsidRDefault="007A41E6">
      <w:pPr>
        <w:spacing w:after="0"/>
        <w:ind w:firstLine="600"/>
        <w:jc w:val="both"/>
        <w:rPr>
          <w:lang w:val="ru-RU"/>
        </w:rPr>
      </w:pPr>
      <w:r w:rsidRPr="00FD349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D25327" w:rsidRPr="00FD349E" w:rsidRDefault="00D25327">
      <w:pPr>
        <w:spacing w:after="0" w:line="120" w:lineRule="auto"/>
        <w:ind w:left="120"/>
        <w:rPr>
          <w:lang w:val="ru-RU"/>
        </w:rPr>
      </w:pPr>
    </w:p>
    <w:p w:rsidR="00D25327" w:rsidRPr="00FD349E" w:rsidRDefault="007A41E6">
      <w:pPr>
        <w:spacing w:after="0" w:line="252" w:lineRule="auto"/>
        <w:ind w:left="120"/>
        <w:rPr>
          <w:lang w:val="ru-RU"/>
        </w:rPr>
      </w:pPr>
      <w:r w:rsidRPr="00FD349E">
        <w:rPr>
          <w:rFonts w:ascii="Times New Roman" w:hAnsi="Times New Roman"/>
          <w:b/>
          <w:color w:val="000000"/>
          <w:sz w:val="28"/>
          <w:lang w:val="ru-RU"/>
        </w:rPr>
        <w:t>Модуль № 2 «Военная подготовка. Основы военных знаний»: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история возникновения и развития Вооруженных Сил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этапы становления современных Вооруженных Сил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основные направления подготовки к военной службе;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организационная структура Вооруженных Сил Российской Федерации; </w:t>
      </w:r>
    </w:p>
    <w:p w:rsidR="00D25327" w:rsidRPr="00FD349E" w:rsidRDefault="007A41E6">
      <w:pPr>
        <w:spacing w:after="0"/>
        <w:ind w:firstLine="600"/>
        <w:jc w:val="both"/>
        <w:rPr>
          <w:lang w:val="ru-RU"/>
        </w:rPr>
      </w:pPr>
      <w:r w:rsidRPr="00FD349E">
        <w:rPr>
          <w:rFonts w:ascii="Times New Roman" w:hAnsi="Times New Roman"/>
          <w:color w:val="000000"/>
          <w:sz w:val="28"/>
          <w:lang w:val="ru-RU"/>
        </w:rPr>
        <w:t>функции и основные задачи современных Вооруженных Сил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особенности видов и родов войск Вооруженных Сил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воинские символы современных Вооруженных Сил Российской Федерации;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D349E">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25327" w:rsidRPr="00FD349E" w:rsidRDefault="007A41E6">
      <w:pPr>
        <w:spacing w:after="0"/>
        <w:ind w:firstLine="600"/>
        <w:jc w:val="both"/>
        <w:rPr>
          <w:lang w:val="ru-RU"/>
        </w:rPr>
      </w:pPr>
      <w:r w:rsidRPr="00FD349E">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25327" w:rsidRPr="00FD349E" w:rsidRDefault="007A41E6">
      <w:pPr>
        <w:spacing w:after="0"/>
        <w:ind w:firstLine="600"/>
        <w:jc w:val="both"/>
        <w:rPr>
          <w:lang w:val="ru-RU"/>
        </w:rPr>
      </w:pPr>
      <w:r w:rsidRPr="00FD349E">
        <w:rPr>
          <w:rFonts w:ascii="Times New Roman" w:hAnsi="Times New Roman"/>
          <w:color w:val="000000"/>
          <w:sz w:val="28"/>
          <w:lang w:val="ru-RU"/>
        </w:rPr>
        <w:t>история создания общевоинских уставов;</w:t>
      </w:r>
    </w:p>
    <w:p w:rsidR="00D25327" w:rsidRPr="00FD349E" w:rsidRDefault="007A41E6">
      <w:pPr>
        <w:spacing w:after="0"/>
        <w:ind w:firstLine="600"/>
        <w:jc w:val="both"/>
        <w:rPr>
          <w:lang w:val="ru-RU"/>
        </w:rPr>
      </w:pPr>
      <w:r w:rsidRPr="00FD349E">
        <w:rPr>
          <w:rFonts w:ascii="Times New Roman" w:hAnsi="Times New Roman"/>
          <w:color w:val="000000"/>
          <w:sz w:val="28"/>
          <w:lang w:val="ru-RU"/>
        </w:rPr>
        <w:t>этапы становления современных общевоинских уставов;</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сущность единоначалия;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командиры (начальники) и подчинённые;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старшие и младшие;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приказ (приказание), порядок его отдачи и выполнения;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воинские звания и военная форма одежды;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воинская дисциплина, её сущность и значение;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обязанности военнослужащих по соблюдению требований воинской дисциплины;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способы достижения воинской дисциплины;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положения Строевого устава;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обязанности военнослужащих перед построением и в строю;</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D25327" w:rsidRPr="00FD349E" w:rsidRDefault="00D25327">
      <w:pPr>
        <w:spacing w:after="0" w:line="120" w:lineRule="auto"/>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3 «Культура безопасности жизнедеятельности в современном обществе»:</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источники и факторы опасности, их классификация;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общие принципы безопасного поведения;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25327" w:rsidRPr="00FD349E" w:rsidRDefault="00D25327">
      <w:pPr>
        <w:spacing w:after="0" w:line="120" w:lineRule="auto"/>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4 «Безопасность в быту»:</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основные источники опасности в быту и их классификация;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защита прав потребителя, сроки годности и состав продуктов питания;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бытовые отравления и причины их возникновения;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признаки отравления, приёмы и правила оказания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комплектования и хранения домашней аптечки;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поведения в подъезде и лифте, а также при входе и выходе из них;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пожар и факторы его развития;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первичные средства пожаротушения;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права, обязанности и ответственность граждан в области пожарной безопасности;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ситуации криминогенного характера; </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поведения с малознакомыми людьми;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классификация аварийных ситуаций на коммунальных системах жизнеобеспечения;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D25327" w:rsidRPr="00FD349E" w:rsidRDefault="00D25327">
      <w:pPr>
        <w:spacing w:after="0"/>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5 «Безопасность на транспорте»: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 xml:space="preserve">правила дорожного движения и их значение; </w:t>
      </w:r>
    </w:p>
    <w:p w:rsidR="00D25327" w:rsidRPr="00FD349E" w:rsidRDefault="007A41E6">
      <w:pPr>
        <w:spacing w:after="0"/>
        <w:ind w:firstLine="600"/>
        <w:jc w:val="both"/>
        <w:rPr>
          <w:lang w:val="ru-RU"/>
        </w:rPr>
      </w:pPr>
      <w:r w:rsidRPr="00FD349E">
        <w:rPr>
          <w:rFonts w:ascii="Times New Roman" w:hAnsi="Times New Roman"/>
          <w:color w:val="000000"/>
          <w:sz w:val="28"/>
          <w:lang w:val="ru-RU"/>
        </w:rPr>
        <w:t>условия обеспечения безопасности участников дорожного движения;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дорожного движения и дорожные знаки для пешеходов;</w:t>
      </w:r>
    </w:p>
    <w:p w:rsidR="00D25327" w:rsidRPr="00FD349E" w:rsidRDefault="007A41E6">
      <w:pPr>
        <w:spacing w:after="0"/>
        <w:ind w:firstLine="600"/>
        <w:jc w:val="both"/>
        <w:rPr>
          <w:lang w:val="ru-RU"/>
        </w:rPr>
      </w:pPr>
      <w:r w:rsidRPr="00FD349E">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дорожного движения для пассажиров;</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поведения пассажира мотоцикла;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дорожные знаки для водителя велосипеда, сигналы велосипедиста;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подготовки велосипеда к пользованию;</w:t>
      </w:r>
    </w:p>
    <w:p w:rsidR="00D25327" w:rsidRPr="00FD349E" w:rsidRDefault="007A41E6">
      <w:pPr>
        <w:spacing w:after="0"/>
        <w:ind w:firstLine="600"/>
        <w:jc w:val="both"/>
        <w:rPr>
          <w:lang w:val="ru-RU"/>
        </w:rPr>
      </w:pPr>
      <w:r w:rsidRPr="00FD349E">
        <w:rPr>
          <w:rFonts w:ascii="Times New Roman" w:hAnsi="Times New Roman"/>
          <w:color w:val="000000"/>
          <w:sz w:val="28"/>
          <w:lang w:val="ru-RU"/>
        </w:rPr>
        <w:t>дорожно-транспортные происшествия и причины их возникновения;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основные факторы риска возникновения дорожно-транспортных происшествий;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очевидца дорожно-транспортного происшествия;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пожаре на транспорте;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D25327" w:rsidRPr="00FD349E" w:rsidRDefault="00D25327">
      <w:pPr>
        <w:spacing w:after="0" w:line="120" w:lineRule="auto"/>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6 «Безопасность в общественных местах»: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вызова экстренных служб и порядок взаимодействия с ними;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массовые мероприятия и правила подготовки к ним;</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беспорядках в местах массового пребывания людей;</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порядок действий при попадании в толпу и давку;</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обнаружении угрозы возникновения пожара;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эвакуации из общественных мест и зданий;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взаимодействии с правоохранительными органами.</w:t>
      </w:r>
    </w:p>
    <w:p w:rsidR="00D25327" w:rsidRPr="00FD349E" w:rsidRDefault="00D25327">
      <w:pPr>
        <w:spacing w:after="0"/>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7 «Безопасность в природной среде»: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природные чрезвычайные ситуации и их классификация;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автономном пребывании в природной среде;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ориентирования на местности, способы подачи сигналов бедствия;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безопасного поведения в горах;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D25327" w:rsidRPr="00FD349E" w:rsidRDefault="007A41E6">
      <w:pPr>
        <w:spacing w:after="0"/>
        <w:ind w:firstLine="600"/>
        <w:jc w:val="both"/>
        <w:rPr>
          <w:lang w:val="ru-RU"/>
        </w:rPr>
      </w:pPr>
      <w:r w:rsidRPr="00FD349E">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сели, их характеристики и опасности, порядок действий при попадании в зону селя;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оползни, их характеристики и опасности, порядок действий при начале оползня;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грозы, их характеристики и опасности, порядок действий при попадании в грозу;</w:t>
      </w:r>
    </w:p>
    <w:p w:rsidR="00D25327" w:rsidRPr="00FD349E" w:rsidRDefault="007A41E6">
      <w:pPr>
        <w:spacing w:after="0"/>
        <w:ind w:firstLine="600"/>
        <w:jc w:val="both"/>
        <w:rPr>
          <w:lang w:val="ru-RU"/>
        </w:rPr>
      </w:pPr>
      <w:r w:rsidRPr="00FD349E">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D25327" w:rsidRPr="00FD349E" w:rsidRDefault="00D25327">
      <w:pPr>
        <w:spacing w:after="0" w:line="120" w:lineRule="auto"/>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8 «Основы медицинских знаний. Оказание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факторы, влияющие на здоровье человека, опасность вредных привычек;</w:t>
      </w:r>
    </w:p>
    <w:p w:rsidR="00D25327" w:rsidRPr="00FD349E" w:rsidRDefault="007A41E6">
      <w:pPr>
        <w:spacing w:after="0"/>
        <w:ind w:firstLine="600"/>
        <w:jc w:val="both"/>
        <w:rPr>
          <w:lang w:val="ru-RU"/>
        </w:rPr>
      </w:pPr>
      <w:r w:rsidRPr="00FD349E">
        <w:rPr>
          <w:rFonts w:ascii="Times New Roman" w:hAnsi="Times New Roman"/>
          <w:color w:val="000000"/>
          <w:sz w:val="28"/>
          <w:lang w:val="ru-RU"/>
        </w:rPr>
        <w:t>элементы здорового образа жизни, ответственность за сохранение здоровья;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понятие «инфекционные заболевания», причины их возникновения;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меры профилактики неинфекционных заболеваний и защиты от них;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диспансеризация и её задачи;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понятия «психическое здоровье» и «психологическое благополучие»;</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назначение и состав аптечки первой помощи;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25327" w:rsidRPr="00FD349E" w:rsidRDefault="00D25327">
      <w:pPr>
        <w:spacing w:after="0" w:line="120" w:lineRule="auto"/>
        <w:ind w:left="120"/>
        <w:rPr>
          <w:lang w:val="ru-RU"/>
        </w:rPr>
      </w:pPr>
    </w:p>
    <w:p w:rsidR="00D25327" w:rsidRPr="00FD349E" w:rsidRDefault="007A41E6">
      <w:pPr>
        <w:spacing w:after="0" w:line="264" w:lineRule="auto"/>
        <w:ind w:left="120"/>
        <w:rPr>
          <w:lang w:val="ru-RU"/>
        </w:rPr>
      </w:pPr>
      <w:r w:rsidRPr="00FD349E">
        <w:rPr>
          <w:rFonts w:ascii="Times New Roman" w:hAnsi="Times New Roman"/>
          <w:b/>
          <w:color w:val="000000"/>
          <w:sz w:val="28"/>
          <w:lang w:val="ru-RU"/>
        </w:rPr>
        <w:t>Модуль № 9 «Безопасность в социуме»: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общение и его значение для человека, способы эффективного общения;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понятие «конфликт» и стадии его развития, факторы и причины развития конфликта;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способ разрешения конфликта с помощью третьей стороны (медиатора);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опасные формы проявления конфликта: агрессия, домашнее насилие и буллинг;</w:t>
      </w:r>
    </w:p>
    <w:p w:rsidR="00D25327" w:rsidRPr="00FD349E" w:rsidRDefault="007A41E6">
      <w:pPr>
        <w:spacing w:after="0"/>
        <w:ind w:firstLine="600"/>
        <w:jc w:val="both"/>
        <w:rPr>
          <w:lang w:val="ru-RU"/>
        </w:rPr>
      </w:pPr>
      <w:r w:rsidRPr="00FD349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25327" w:rsidRPr="00FD349E" w:rsidRDefault="007A41E6">
      <w:pPr>
        <w:spacing w:after="0"/>
        <w:ind w:firstLine="600"/>
        <w:jc w:val="both"/>
        <w:rPr>
          <w:lang w:val="ru-RU"/>
        </w:rPr>
      </w:pPr>
      <w:r w:rsidRPr="00FD349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безопасной коммуникации с незнакомыми людьми.</w:t>
      </w:r>
    </w:p>
    <w:p w:rsidR="00D25327" w:rsidRPr="00FD349E" w:rsidRDefault="00D25327">
      <w:pPr>
        <w:spacing w:after="0" w:line="120" w:lineRule="auto"/>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10 «Безопасность в информационном пространстве»: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риски и угрозы при использовании Интернета;</w:t>
      </w:r>
    </w:p>
    <w:p w:rsidR="00D25327" w:rsidRPr="00FD349E" w:rsidRDefault="007A41E6">
      <w:pPr>
        <w:spacing w:after="0"/>
        <w:ind w:firstLine="600"/>
        <w:jc w:val="both"/>
        <w:rPr>
          <w:lang w:val="ru-RU"/>
        </w:rPr>
      </w:pPr>
      <w:r w:rsidRPr="00FD349E">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противоправные действия в Интернете;</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D25327" w:rsidRPr="00FD349E" w:rsidRDefault="007A41E6">
      <w:pPr>
        <w:spacing w:after="0"/>
        <w:ind w:firstLine="600"/>
        <w:jc w:val="both"/>
        <w:rPr>
          <w:lang w:val="ru-RU"/>
        </w:rPr>
      </w:pPr>
      <w:r w:rsidRPr="00FD349E">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25327" w:rsidRPr="00FD349E" w:rsidRDefault="00D25327">
      <w:pPr>
        <w:spacing w:after="0"/>
        <w:ind w:left="120"/>
        <w:rPr>
          <w:lang w:val="ru-RU"/>
        </w:rPr>
      </w:pPr>
    </w:p>
    <w:p w:rsidR="00D25327" w:rsidRPr="00FD349E" w:rsidRDefault="007A41E6">
      <w:pPr>
        <w:spacing w:after="0"/>
        <w:ind w:left="120"/>
        <w:rPr>
          <w:lang w:val="ru-RU"/>
        </w:rPr>
      </w:pPr>
      <w:r w:rsidRPr="00FD349E">
        <w:rPr>
          <w:rFonts w:ascii="Times New Roman" w:hAnsi="Times New Roman"/>
          <w:b/>
          <w:color w:val="000000"/>
          <w:sz w:val="28"/>
          <w:lang w:val="ru-RU"/>
        </w:rPr>
        <w:t>Модуль № 11 «Основы противодействия экстремизму и терроризму»:</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25327" w:rsidRPr="00FD349E" w:rsidRDefault="007A41E6">
      <w:pPr>
        <w:spacing w:after="0"/>
        <w:ind w:firstLine="600"/>
        <w:jc w:val="both"/>
        <w:rPr>
          <w:lang w:val="ru-RU"/>
        </w:rPr>
      </w:pPr>
      <w:r w:rsidRPr="00FD349E">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25327" w:rsidRPr="00FD349E" w:rsidRDefault="00D25327">
      <w:pPr>
        <w:rPr>
          <w:lang w:val="ru-RU"/>
        </w:rPr>
        <w:sectPr w:rsidR="00D25327" w:rsidRPr="00FD349E">
          <w:pgSz w:w="11906" w:h="16383"/>
          <w:pgMar w:top="1134" w:right="850" w:bottom="1134" w:left="1701" w:header="720" w:footer="720" w:gutter="0"/>
          <w:cols w:space="720"/>
        </w:sectPr>
      </w:pPr>
    </w:p>
    <w:p w:rsidR="00D25327" w:rsidRPr="00FD349E" w:rsidRDefault="00D25327">
      <w:pPr>
        <w:spacing w:after="0"/>
        <w:ind w:left="120"/>
        <w:rPr>
          <w:lang w:val="ru-RU"/>
        </w:rPr>
      </w:pPr>
      <w:bookmarkStart w:id="3" w:name="block-48814500"/>
      <w:bookmarkEnd w:id="2"/>
    </w:p>
    <w:p w:rsidR="00D25327" w:rsidRPr="00FD349E" w:rsidRDefault="007A41E6">
      <w:pPr>
        <w:spacing w:after="0" w:line="264" w:lineRule="auto"/>
        <w:ind w:left="120"/>
        <w:jc w:val="both"/>
        <w:rPr>
          <w:lang w:val="ru-RU"/>
        </w:rPr>
      </w:pPr>
      <w:r w:rsidRPr="00FD349E">
        <w:rPr>
          <w:rFonts w:ascii="Times New Roman" w:hAnsi="Times New Roman"/>
          <w:b/>
          <w:color w:val="000000"/>
          <w:sz w:val="28"/>
          <w:lang w:val="ru-RU"/>
        </w:rPr>
        <w:t>ПЛАНИРУЕМЫЕ ОБРАЗОВАТЕЛЬНЫЕ РЕЗУЛЬТАТЫ</w:t>
      </w:r>
    </w:p>
    <w:p w:rsidR="00D25327" w:rsidRPr="00FD349E" w:rsidRDefault="00D25327">
      <w:pPr>
        <w:spacing w:after="0" w:line="264" w:lineRule="auto"/>
        <w:ind w:left="120"/>
        <w:jc w:val="both"/>
        <w:rPr>
          <w:lang w:val="ru-RU"/>
        </w:rPr>
      </w:pPr>
    </w:p>
    <w:p w:rsidR="00D25327" w:rsidRPr="00FD349E" w:rsidRDefault="007A41E6">
      <w:pPr>
        <w:spacing w:after="0"/>
        <w:ind w:left="120"/>
        <w:jc w:val="both"/>
        <w:rPr>
          <w:lang w:val="ru-RU"/>
        </w:rPr>
      </w:pPr>
      <w:r w:rsidRPr="00FD349E">
        <w:rPr>
          <w:rFonts w:ascii="Times New Roman" w:hAnsi="Times New Roman"/>
          <w:b/>
          <w:color w:val="333333"/>
          <w:sz w:val="28"/>
          <w:lang w:val="ru-RU"/>
        </w:rPr>
        <w:t>ЛИЧНОСТНЫЕ РЕЗУЛЬТАТЫ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25327" w:rsidRPr="00FD349E" w:rsidRDefault="007A41E6">
      <w:pPr>
        <w:spacing w:after="0"/>
        <w:ind w:firstLine="600"/>
        <w:jc w:val="both"/>
        <w:rPr>
          <w:lang w:val="ru-RU"/>
        </w:rPr>
      </w:pPr>
      <w:r w:rsidRPr="00FD349E">
        <w:rPr>
          <w:rFonts w:ascii="Times New Roman" w:hAnsi="Times New Roman"/>
          <w:color w:val="333333"/>
          <w:sz w:val="28"/>
          <w:lang w:val="ru-RU"/>
        </w:rPr>
        <w:t>Личностные результаты изучения ОБЗР включают:</w:t>
      </w:r>
    </w:p>
    <w:p w:rsidR="00D25327" w:rsidRPr="00FD349E" w:rsidRDefault="007A41E6">
      <w:pPr>
        <w:spacing w:after="0"/>
        <w:ind w:firstLine="600"/>
        <w:jc w:val="both"/>
        <w:rPr>
          <w:lang w:val="ru-RU"/>
        </w:rPr>
      </w:pPr>
      <w:r w:rsidRPr="00FD349E">
        <w:rPr>
          <w:rFonts w:ascii="Times New Roman" w:hAnsi="Times New Roman"/>
          <w:b/>
          <w:color w:val="333333"/>
          <w:sz w:val="28"/>
          <w:lang w:val="ru-RU"/>
        </w:rPr>
        <w:t>1) патриотическое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2) гражданское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неприятие любых форм экстремизма, дискриминации;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представление о способах противодействия коррупции;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3) духовно-нравственное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ориентация на моральные ценности и нормы в ситуациях нравственного выбора;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lastRenderedPageBreak/>
        <w:t>4) эстетическое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5) ценности научного познания: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осознание ценности жизни;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умение принимать себя и других людей, не осуждая;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7) трудовое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адаптироваться в профессиональной среде;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уважение к труду и результатам трудовой деятельности;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8) экологическое воспитание: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готовность к участию в практической деятельности экологической направленности;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25327" w:rsidRPr="00FD349E" w:rsidRDefault="00D25327">
      <w:pPr>
        <w:spacing w:after="0"/>
        <w:ind w:left="120"/>
        <w:jc w:val="both"/>
        <w:rPr>
          <w:lang w:val="ru-RU"/>
        </w:rPr>
      </w:pPr>
    </w:p>
    <w:p w:rsidR="00D25327" w:rsidRPr="00FD349E" w:rsidRDefault="007A41E6">
      <w:pPr>
        <w:spacing w:after="0"/>
        <w:ind w:left="120"/>
        <w:jc w:val="both"/>
        <w:rPr>
          <w:lang w:val="ru-RU"/>
        </w:rPr>
      </w:pPr>
      <w:r w:rsidRPr="00FD349E">
        <w:rPr>
          <w:rFonts w:ascii="Times New Roman" w:hAnsi="Times New Roman"/>
          <w:b/>
          <w:color w:val="333333"/>
          <w:sz w:val="28"/>
          <w:lang w:val="ru-RU"/>
        </w:rPr>
        <w:t>МЕТАПРЕДМЕТНЫЕ РЕЗУЛЬТАТЫ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Познавательные универсальные учебные действия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Базовые логические действия: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выявлять и характеризовать существенные признаки объектов (явлений);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предлагать критерии для выявления закономерностей и противоречий;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выявлять дефицит информации, данных, необходимых для решения поставленной задачи;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Базовые исследовательские действия: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Работа с информацией: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эффективно запоминать и систематизировать информацию;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Коммуникативные универсальные учебные действия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Общение: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Регулятивные универсальные учебные действия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Самоорганизация: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выявлять проблемные вопросы, требующие решения в жизненных и учебных ситуациях;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Самоконтроль, эмоциональный интеллект:</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оценивать соответствие результата цели и условиям;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быть открытым себе и другим людям, осознавать невозможность контроля всего вокруг.</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Совместная деятельность:</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FD349E">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25327" w:rsidRPr="00FD349E" w:rsidRDefault="007A41E6">
      <w:pPr>
        <w:spacing w:after="0"/>
        <w:ind w:firstLine="600"/>
        <w:rPr>
          <w:lang w:val="ru-RU"/>
        </w:rPr>
      </w:pPr>
      <w:bookmarkStart w:id="4" w:name="_Toc134720971"/>
      <w:bookmarkStart w:id="5" w:name="_Toc161857405"/>
      <w:bookmarkEnd w:id="4"/>
      <w:bookmarkEnd w:id="5"/>
      <w:r w:rsidRPr="00FD349E">
        <w:rPr>
          <w:rFonts w:ascii="Times New Roman" w:hAnsi="Times New Roman"/>
          <w:b/>
          <w:color w:val="333333"/>
          <w:sz w:val="28"/>
          <w:lang w:val="ru-RU"/>
        </w:rPr>
        <w:t>ПРЕДМЕТНЫЕ РЕЗУЛЬТАТЫ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Предметные результаты по ОБЗР должны обеспечивать:</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5327" w:rsidRPr="00FD349E" w:rsidRDefault="007A41E6">
      <w:pPr>
        <w:numPr>
          <w:ilvl w:val="0"/>
          <w:numId w:val="1"/>
        </w:numPr>
        <w:spacing w:after="0" w:line="264" w:lineRule="auto"/>
        <w:jc w:val="both"/>
        <w:rPr>
          <w:lang w:val="ru-RU"/>
        </w:rPr>
      </w:pPr>
      <w:r w:rsidRPr="00FD349E">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D25327" w:rsidRPr="00FD349E" w:rsidRDefault="007A41E6">
      <w:pPr>
        <w:spacing w:after="0"/>
        <w:ind w:firstLine="600"/>
        <w:jc w:val="both"/>
        <w:rPr>
          <w:lang w:val="ru-RU"/>
        </w:rPr>
      </w:pPr>
      <w:r w:rsidRPr="00FD349E">
        <w:rPr>
          <w:rFonts w:ascii="Times New Roman" w:hAnsi="Times New Roman"/>
          <w:b/>
          <w:color w:val="333333"/>
          <w:sz w:val="28"/>
          <w:lang w:val="ru-RU"/>
        </w:rPr>
        <w:t xml:space="preserve">8 КЛАСС </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значение Конституции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порядок действий населения при объявлении эвакуации;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понятия «воинская обязанность», «военная служба»;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содержание подготовки к службе в армии.</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2 «Военная подготовка. Основы военных знаний»: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владеть информацией о направлениях подготовки к военной службе;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необходимость подготовки к военной службе по основным направлениям;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об основных образцах вооружения и военной техники;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классификации видов вооружения и военной техники;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алгоритм надевания экипировки и средств бронезащиты;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основные характеристики стрелкового оружия и ручных гранат;</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порядке подчиненности и взаимоотношениях военнослужащих;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порядок отдачи приказа (приказания) и их выполнения;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различать воинские звания и образцы военной формы одежды;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воинской дисциплине, ее сущности и значении;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понимать принципы достижения воинской дисциплины;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уметь оценивать риски нарушения воинской дисциплины;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основные положения Строевого устава;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обязанности военнослужащего перед построением и в строю;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строевые приёмы на месте без оружия;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выполнять строевые приёмы на месте без оружия.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значение безопасности жизнедеятельности для человека;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и характеризовать источники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сходство и различия опасной и чрезвычайной ситуаций;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механизм перерастания повседневной ситуации в чрезвычайную ситуацию;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приводить примеры различных угроз безопасности и характеризовать 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и обосновывать правила поведения в опасных и чрезвычайных ситуациях.</w:t>
      </w:r>
    </w:p>
    <w:p w:rsidR="00D25327" w:rsidRPr="00FD349E" w:rsidRDefault="007A41E6">
      <w:pPr>
        <w:spacing w:after="0"/>
        <w:ind w:firstLine="600"/>
        <w:jc w:val="both"/>
        <w:rPr>
          <w:lang w:val="ru-RU"/>
        </w:rPr>
      </w:pPr>
      <w:r w:rsidRPr="00FD349E">
        <w:rPr>
          <w:rFonts w:ascii="Times New Roman" w:hAnsi="Times New Roman"/>
          <w:b/>
          <w:color w:val="333333"/>
          <w:sz w:val="28"/>
          <w:lang w:val="ru-RU"/>
        </w:rPr>
        <w:t>Предметные результаты по модулю № 4 «Безопасность в быту»:</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особенности жизнеобеспечения жилища;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основные источники опасности в быту;</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бытовые отравления и причины их возникновения;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бытовые травмы и объяснять правила их предупреждения;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безопасного обращения с инструментами;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меры предосторожности от укусов различных животных;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владеть правилами комплектования и хранения домашней аптечки;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пожар, его факторы и стадии развития;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при пожаре дома, на балконе, в подъезде, в лифте;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об ответственности за ложные сообщения;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меры по предотвращению проникновения злоумышленников в дом;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ситуации криминогенного характера;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поведения с малознакомыми людьми;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аварийные ситуации на коммунальных системах жизнеобеспечения;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5 «Безопасность на транспорте»: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дорожного движения и объяснять их значение;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перечислять и характеризовать участников дорожного движения и элементы дороги;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условия обеспечения безопасности участников дорожного движения;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дорожного движения для пешеходов;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и характеризовать дорожные знаки для пешеходов;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«дорожные ловушки» и объяснять правила их предупреждения;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безопасного перехода дороги;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применения световозвращающих элементов;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дорожного движения для пассажиров;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обязанности пассажиров маршрутных транспортных средств;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применения ремня безопасности и детских удерживающих устройств;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поведения пассажира мотоцикла;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дорожные знаки для водителя велосипеда, сигналы велосипедиста;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требования правил дорожного движения к водителю мотоцикла;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очевидца дорожно-транспортного происшествия;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порядок действий при пожаре на транспорте;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обязанности пассажиров отдельных видов транспорта;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D25327" w:rsidRPr="00FD349E" w:rsidRDefault="007A41E6">
      <w:pPr>
        <w:spacing w:after="0"/>
        <w:ind w:firstLine="600"/>
        <w:jc w:val="both"/>
        <w:rPr>
          <w:lang w:val="ru-RU"/>
        </w:rPr>
      </w:pPr>
      <w:r w:rsidRPr="00FD349E">
        <w:rPr>
          <w:rFonts w:ascii="Times New Roman" w:hAnsi="Times New Roman"/>
          <w:color w:val="333333"/>
          <w:sz w:val="28"/>
          <w:lang w:val="ru-RU"/>
        </w:rPr>
        <w:lastRenderedPageBreak/>
        <w:t>знать способы извлечения пострадавшего из транспорта.</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6 «Безопасность в общественных местах»: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общественные места;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потенциальные источники опасности в общественных местах;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вызова экстренных служб и порядок взаимодействия с ними;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при попадании в толпу и давку;</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при обнаружении угрозы возникновения пожара;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навыки безопасных действий при обрушениях зданий и сооружений;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действий при взаимодействии с правоохранительными органами.</w:t>
      </w:r>
    </w:p>
    <w:p w:rsidR="00D25327" w:rsidRPr="00FD349E" w:rsidRDefault="007A41E6">
      <w:pPr>
        <w:spacing w:after="0"/>
        <w:ind w:firstLine="600"/>
        <w:jc w:val="both"/>
        <w:rPr>
          <w:lang w:val="ru-RU"/>
        </w:rPr>
      </w:pPr>
      <w:r w:rsidRPr="00FD349E">
        <w:rPr>
          <w:rFonts w:ascii="Times New Roman" w:hAnsi="Times New Roman"/>
          <w:b/>
          <w:color w:val="333333"/>
          <w:sz w:val="28"/>
          <w:lang w:val="ru-RU"/>
        </w:rPr>
        <w:t>9 КЛАСС</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7 «Безопасность в природной среде»: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и характеризовать чрезвычайные ситуации природного характера;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и характеризовать природные пожары и их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факторы и причины возникновения пожаров;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правилах безопасного поведения в горах;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общие правила безопасного поведения на водоёмах;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само- и взаимопомощи терпящим бедствие на воде;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поведения при нахождении на плавсредствах и на льду;</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наводнения, их внешние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наводнении;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цунами, их внешние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нахождении в зоне цунами;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ураганы, смерчи, их внешние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ураганах и смерчах;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грозы, их внешние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безопасных действий при попадании в грозу;</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землетрясения и извержения вулканов и их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смысл понятий «экология» и «экологическая культура»;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значение экологии для устойчивого развития общества;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факторы, влияющие на здоровье человека;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обосновывать личную ответственность за сохранение здоровья;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понятие «инфекционные заболевания», объяснять причины их возникновения;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понятие «неинфекционные заболевания» и давать их классификацию;</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факторы риска неинфекционных заболеваний;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назначение диспансеризации и раскрывать её задачи;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понятия «психическое здоровье» и «психическое благополучие»;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понятие «стресс» и его влияние на человека;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понятие «первая помощь» и её содержание;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состояния, требующие оказания первой помощи;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действий при оказании первой помощи в различных ситуациях;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приёмы психологической поддержки пострадавшего.</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9 «Безопасность в социуме»: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общение и объяснять его значение для человека;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признаки и анализировать способы эффективного общения;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признаки конструктивного и деструктивного общения;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способ разрешения конфликта с помощью третьей стороны (медиатора);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 xml:space="preserve">иметь представление об опасных формах проявления конфликта: агрессия, </w:t>
      </w:r>
      <w:r w:rsidRPr="00FD349E">
        <w:rPr>
          <w:rFonts w:ascii="Times New Roman" w:hAnsi="Times New Roman"/>
          <w:color w:val="000000"/>
          <w:sz w:val="28"/>
          <w:lang w:val="ru-RU"/>
        </w:rPr>
        <w:t>домашнее насилие и буллинг</w:t>
      </w:r>
      <w:r w:rsidRPr="00FD349E">
        <w:rPr>
          <w:rFonts w:ascii="Times New Roman" w:hAnsi="Times New Roman"/>
          <w:color w:val="333333"/>
          <w:sz w:val="28"/>
          <w:lang w:val="ru-RU"/>
        </w:rPr>
        <w:t>;</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манипуляции в ходе межличностного общения;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приёмы распознавания манипуляций и знать способы противостояния 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безопасного поведения при коммуникации с незнакомыми людьми.</w:t>
      </w:r>
    </w:p>
    <w:p w:rsidR="00D25327" w:rsidRPr="00FD349E" w:rsidRDefault="007A41E6">
      <w:pPr>
        <w:spacing w:after="0" w:line="264" w:lineRule="auto"/>
        <w:ind w:firstLine="600"/>
        <w:jc w:val="both"/>
        <w:rPr>
          <w:lang w:val="ru-RU"/>
        </w:rPr>
      </w:pPr>
      <w:r w:rsidRPr="00FD349E">
        <w:rPr>
          <w:rFonts w:ascii="Times New Roman" w:hAnsi="Times New Roman"/>
          <w:b/>
          <w:color w:val="333333"/>
          <w:sz w:val="28"/>
          <w:lang w:val="ru-RU"/>
        </w:rPr>
        <w:t>Предметные результаты по модулю № 10 «Безопасность в информационном пространстве»: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объяснять положительные возможности цифровой среды;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риски и угрозы при использовании Интернета;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опасные явления цифровой среды;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раскрывать приёмы распознавания опасностей при использовании Интернета;</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противоправные действия в Интернете;</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характеризовать деструктивные течения в Интернете, их признаки и опасности;</w:t>
      </w:r>
    </w:p>
    <w:p w:rsidR="00D25327" w:rsidRPr="00FD349E" w:rsidRDefault="007A41E6">
      <w:pPr>
        <w:spacing w:after="0" w:line="264" w:lineRule="auto"/>
        <w:ind w:firstLine="600"/>
        <w:jc w:val="both"/>
        <w:rPr>
          <w:lang w:val="ru-RU"/>
        </w:rPr>
      </w:pPr>
      <w:r w:rsidRPr="00FD349E">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25327" w:rsidRPr="00FD349E" w:rsidRDefault="007A41E6">
      <w:pPr>
        <w:spacing w:after="0"/>
        <w:ind w:firstLine="600"/>
        <w:jc w:val="both"/>
        <w:rPr>
          <w:lang w:val="ru-RU"/>
        </w:rPr>
      </w:pPr>
      <w:r w:rsidRPr="00FD349E">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D25327" w:rsidRPr="00FD349E" w:rsidRDefault="007A41E6">
      <w:pPr>
        <w:spacing w:after="0"/>
        <w:ind w:firstLine="600"/>
        <w:jc w:val="both"/>
        <w:rPr>
          <w:lang w:val="ru-RU"/>
        </w:rPr>
      </w:pPr>
      <w:r w:rsidRPr="00FD349E">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25327" w:rsidRPr="00FD349E" w:rsidRDefault="007A41E6">
      <w:pPr>
        <w:spacing w:after="0"/>
        <w:ind w:firstLine="600"/>
        <w:jc w:val="both"/>
        <w:rPr>
          <w:lang w:val="ru-RU"/>
        </w:rPr>
      </w:pPr>
      <w:r w:rsidRPr="00FD349E">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D25327" w:rsidRPr="00FD349E" w:rsidRDefault="007A41E6">
      <w:pPr>
        <w:spacing w:after="0"/>
        <w:ind w:firstLine="600"/>
        <w:jc w:val="both"/>
        <w:rPr>
          <w:lang w:val="ru-RU"/>
        </w:rPr>
      </w:pPr>
      <w:r w:rsidRPr="00FD349E">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D25327" w:rsidRPr="00FD349E" w:rsidRDefault="007A41E6">
      <w:pPr>
        <w:spacing w:after="0"/>
        <w:ind w:firstLine="600"/>
        <w:jc w:val="both"/>
        <w:rPr>
          <w:lang w:val="ru-RU"/>
        </w:rPr>
      </w:pPr>
      <w:r w:rsidRPr="00FD349E">
        <w:rPr>
          <w:rFonts w:ascii="Times New Roman" w:hAnsi="Times New Roman"/>
          <w:color w:val="333333"/>
          <w:sz w:val="28"/>
          <w:lang w:val="ru-RU"/>
        </w:rPr>
        <w:t>знать уровни террористической опасности и цели контртеррористической операции;</w:t>
      </w:r>
    </w:p>
    <w:p w:rsidR="00D25327" w:rsidRPr="00FD349E" w:rsidRDefault="007A41E6">
      <w:pPr>
        <w:spacing w:after="0"/>
        <w:ind w:firstLine="600"/>
        <w:jc w:val="both"/>
        <w:rPr>
          <w:lang w:val="ru-RU"/>
        </w:rPr>
      </w:pPr>
      <w:r w:rsidRPr="00FD349E">
        <w:rPr>
          <w:rFonts w:ascii="Times New Roman" w:hAnsi="Times New Roman"/>
          <w:color w:val="333333"/>
          <w:sz w:val="28"/>
          <w:lang w:val="ru-RU"/>
        </w:rPr>
        <w:t>характеризовать признаки вовлечения в террористическую деятельность;</w:t>
      </w:r>
    </w:p>
    <w:p w:rsidR="00D25327" w:rsidRPr="00FD349E" w:rsidRDefault="007A41E6">
      <w:pPr>
        <w:spacing w:after="0"/>
        <w:ind w:firstLine="600"/>
        <w:jc w:val="both"/>
        <w:rPr>
          <w:lang w:val="ru-RU"/>
        </w:rPr>
      </w:pPr>
      <w:r w:rsidRPr="00FD349E">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D25327" w:rsidRPr="00FD349E" w:rsidRDefault="007A41E6">
      <w:pPr>
        <w:spacing w:after="0"/>
        <w:ind w:firstLine="600"/>
        <w:jc w:val="both"/>
        <w:rPr>
          <w:lang w:val="ru-RU"/>
        </w:rPr>
      </w:pPr>
      <w:r w:rsidRPr="00FD349E">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25327" w:rsidRPr="00FD349E" w:rsidRDefault="007A41E6">
      <w:pPr>
        <w:spacing w:after="0"/>
        <w:ind w:firstLine="600"/>
        <w:jc w:val="both"/>
        <w:rPr>
          <w:lang w:val="ru-RU"/>
        </w:rPr>
      </w:pPr>
      <w:r w:rsidRPr="00FD349E">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25327" w:rsidRPr="00FD349E" w:rsidRDefault="00D25327">
      <w:pPr>
        <w:rPr>
          <w:lang w:val="ru-RU"/>
        </w:rPr>
        <w:sectPr w:rsidR="00D25327" w:rsidRPr="00FD349E">
          <w:pgSz w:w="11906" w:h="16383"/>
          <w:pgMar w:top="1134" w:right="850" w:bottom="1134" w:left="1701" w:header="720" w:footer="720" w:gutter="0"/>
          <w:cols w:space="720"/>
        </w:sectPr>
      </w:pPr>
    </w:p>
    <w:p w:rsidR="00D25327" w:rsidRDefault="007A41E6">
      <w:pPr>
        <w:spacing w:after="0"/>
        <w:ind w:left="120"/>
      </w:pPr>
      <w:bookmarkStart w:id="6" w:name="block-48814496"/>
      <w:bookmarkEnd w:id="3"/>
      <w:r w:rsidRPr="00FD34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5327" w:rsidRDefault="007A41E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25327">
        <w:trPr>
          <w:trHeight w:val="144"/>
          <w:tblCellSpacing w:w="20" w:type="nil"/>
        </w:trPr>
        <w:tc>
          <w:tcPr>
            <w:tcW w:w="456"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 п/п </w:t>
            </w:r>
          </w:p>
          <w:p w:rsidR="00D25327" w:rsidRDefault="00D25327">
            <w:pPr>
              <w:spacing w:after="0"/>
              <w:ind w:left="135"/>
            </w:pPr>
          </w:p>
        </w:tc>
        <w:tc>
          <w:tcPr>
            <w:tcW w:w="3168"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Наименование разделов и тем программы </w:t>
            </w:r>
          </w:p>
          <w:p w:rsidR="00D25327" w:rsidRDefault="00D25327">
            <w:pPr>
              <w:spacing w:after="0"/>
              <w:ind w:left="135"/>
            </w:pPr>
          </w:p>
        </w:tc>
        <w:tc>
          <w:tcPr>
            <w:tcW w:w="0" w:type="auto"/>
            <w:gridSpan w:val="3"/>
            <w:tcMar>
              <w:top w:w="50" w:type="dxa"/>
              <w:left w:w="100" w:type="dxa"/>
            </w:tcMar>
            <w:vAlign w:val="center"/>
          </w:tcPr>
          <w:p w:rsidR="00D25327" w:rsidRDefault="007A41E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Электронные (цифровые) образовательные ресурсы </w:t>
            </w:r>
          </w:p>
          <w:p w:rsidR="00D25327" w:rsidRDefault="00D25327">
            <w:pPr>
              <w:spacing w:after="0"/>
              <w:ind w:left="135"/>
            </w:pPr>
          </w:p>
        </w:tc>
      </w:tr>
      <w:tr w:rsidR="00D25327">
        <w:trPr>
          <w:trHeight w:val="144"/>
          <w:tblCellSpacing w:w="20" w:type="nil"/>
        </w:trPr>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c>
          <w:tcPr>
            <w:tcW w:w="966"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Всего </w:t>
            </w:r>
          </w:p>
          <w:p w:rsidR="00D25327" w:rsidRDefault="00D25327">
            <w:pPr>
              <w:spacing w:after="0"/>
              <w:ind w:left="135"/>
            </w:pPr>
          </w:p>
        </w:tc>
        <w:tc>
          <w:tcPr>
            <w:tcW w:w="1687"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Контрольные работы </w:t>
            </w:r>
          </w:p>
          <w:p w:rsidR="00D25327" w:rsidRDefault="00D25327">
            <w:pPr>
              <w:spacing w:after="0"/>
              <w:ind w:left="135"/>
            </w:pPr>
          </w:p>
        </w:tc>
        <w:tc>
          <w:tcPr>
            <w:tcW w:w="1774"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Практические работы </w:t>
            </w:r>
          </w:p>
          <w:p w:rsidR="00D25327" w:rsidRDefault="00D25327">
            <w:pPr>
              <w:spacing w:after="0"/>
              <w:ind w:left="135"/>
            </w:pPr>
          </w:p>
        </w:tc>
        <w:tc>
          <w:tcPr>
            <w:tcW w:w="0" w:type="auto"/>
            <w:vMerge/>
            <w:tcBorders>
              <w:top w:val="nil"/>
            </w:tcBorders>
            <w:tcMar>
              <w:top w:w="50" w:type="dxa"/>
              <w:left w:w="100" w:type="dxa"/>
            </w:tcMar>
          </w:tcPr>
          <w:p w:rsidR="00D25327" w:rsidRDefault="00D25327"/>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2</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4</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5</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rsidRPr="002534B8">
        <w:trPr>
          <w:trHeight w:val="144"/>
          <w:tblCellSpacing w:w="20" w:type="nil"/>
        </w:trPr>
        <w:tc>
          <w:tcPr>
            <w:tcW w:w="456" w:type="dxa"/>
            <w:tcMar>
              <w:top w:w="50" w:type="dxa"/>
              <w:left w:w="100" w:type="dxa"/>
            </w:tcMar>
            <w:vAlign w:val="center"/>
          </w:tcPr>
          <w:p w:rsidR="00D25327" w:rsidRDefault="007A41E6">
            <w:pPr>
              <w:spacing w:after="0"/>
            </w:pPr>
            <w:r>
              <w:rPr>
                <w:rFonts w:ascii="Times New Roman" w:hAnsi="Times New Roman"/>
                <w:color w:val="000000"/>
                <w:sz w:val="24"/>
              </w:rPr>
              <w:t>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25327" w:rsidRDefault="00D25327">
            <w:pPr>
              <w:spacing w:after="0"/>
              <w:ind w:left="135"/>
              <w:jc w:val="center"/>
            </w:pPr>
          </w:p>
        </w:tc>
        <w:tc>
          <w:tcPr>
            <w:tcW w:w="1774" w:type="dxa"/>
            <w:tcMar>
              <w:top w:w="50" w:type="dxa"/>
              <w:left w:w="100" w:type="dxa"/>
            </w:tcMar>
            <w:vAlign w:val="center"/>
          </w:tcPr>
          <w:p w:rsidR="00D25327" w:rsidRDefault="00D25327">
            <w:pPr>
              <w:spacing w:after="0"/>
              <w:ind w:left="135"/>
              <w:jc w:val="center"/>
            </w:pPr>
          </w:p>
        </w:tc>
        <w:tc>
          <w:tcPr>
            <w:tcW w:w="2615"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419506</w:t>
              </w:r>
            </w:hyperlink>
          </w:p>
        </w:tc>
      </w:tr>
      <w:tr w:rsidR="00D25327">
        <w:trPr>
          <w:trHeight w:val="144"/>
          <w:tblCellSpacing w:w="20" w:type="nil"/>
        </w:trPr>
        <w:tc>
          <w:tcPr>
            <w:tcW w:w="0" w:type="auto"/>
            <w:gridSpan w:val="2"/>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25327" w:rsidRDefault="00D25327"/>
        </w:tc>
      </w:tr>
    </w:tbl>
    <w:p w:rsidR="00D25327" w:rsidRDefault="00D25327">
      <w:pPr>
        <w:sectPr w:rsidR="00D25327">
          <w:pgSz w:w="16383" w:h="11906" w:orient="landscape"/>
          <w:pgMar w:top="1134" w:right="850" w:bottom="1134" w:left="1701" w:header="720" w:footer="720" w:gutter="0"/>
          <w:cols w:space="720"/>
        </w:sectPr>
      </w:pPr>
    </w:p>
    <w:p w:rsidR="00D25327" w:rsidRDefault="007A41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25327">
        <w:trPr>
          <w:trHeight w:val="144"/>
          <w:tblCellSpacing w:w="20" w:type="nil"/>
        </w:trPr>
        <w:tc>
          <w:tcPr>
            <w:tcW w:w="476"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 п/п </w:t>
            </w:r>
          </w:p>
          <w:p w:rsidR="00D25327" w:rsidRDefault="00D25327">
            <w:pPr>
              <w:spacing w:after="0"/>
              <w:ind w:left="135"/>
            </w:pPr>
          </w:p>
        </w:tc>
        <w:tc>
          <w:tcPr>
            <w:tcW w:w="2816"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Наименование разделов и тем программы </w:t>
            </w:r>
          </w:p>
          <w:p w:rsidR="00D25327" w:rsidRDefault="00D25327">
            <w:pPr>
              <w:spacing w:after="0"/>
              <w:ind w:left="135"/>
            </w:pPr>
          </w:p>
        </w:tc>
        <w:tc>
          <w:tcPr>
            <w:tcW w:w="0" w:type="auto"/>
            <w:gridSpan w:val="3"/>
            <w:tcMar>
              <w:top w:w="50" w:type="dxa"/>
              <w:left w:w="100" w:type="dxa"/>
            </w:tcMar>
            <w:vAlign w:val="center"/>
          </w:tcPr>
          <w:p w:rsidR="00D25327" w:rsidRDefault="007A41E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Электронные (цифровые) образовательные ресурсы </w:t>
            </w:r>
          </w:p>
          <w:p w:rsidR="00D25327" w:rsidRDefault="00D25327">
            <w:pPr>
              <w:spacing w:after="0"/>
              <w:ind w:left="135"/>
            </w:pPr>
          </w:p>
        </w:tc>
      </w:tr>
      <w:tr w:rsidR="00D25327">
        <w:trPr>
          <w:trHeight w:val="144"/>
          <w:tblCellSpacing w:w="20" w:type="nil"/>
        </w:trPr>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c>
          <w:tcPr>
            <w:tcW w:w="999"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Всего </w:t>
            </w:r>
          </w:p>
          <w:p w:rsidR="00D25327" w:rsidRDefault="00D25327">
            <w:pPr>
              <w:spacing w:after="0"/>
              <w:ind w:left="135"/>
            </w:pPr>
          </w:p>
        </w:tc>
        <w:tc>
          <w:tcPr>
            <w:tcW w:w="1726"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Контрольные работы </w:t>
            </w:r>
          </w:p>
          <w:p w:rsidR="00D25327" w:rsidRDefault="00D25327">
            <w:pPr>
              <w:spacing w:after="0"/>
              <w:ind w:left="135"/>
            </w:pPr>
          </w:p>
        </w:tc>
        <w:tc>
          <w:tcPr>
            <w:tcW w:w="1811"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Практические работы </w:t>
            </w:r>
          </w:p>
          <w:p w:rsidR="00D25327" w:rsidRDefault="00D25327">
            <w:pPr>
              <w:spacing w:after="0"/>
              <w:ind w:left="135"/>
            </w:pPr>
          </w:p>
        </w:tc>
        <w:tc>
          <w:tcPr>
            <w:tcW w:w="0" w:type="auto"/>
            <w:vMerge/>
            <w:tcBorders>
              <w:top w:val="nil"/>
            </w:tcBorders>
            <w:tcMar>
              <w:top w:w="50" w:type="dxa"/>
              <w:left w:w="100" w:type="dxa"/>
            </w:tcMar>
          </w:tcPr>
          <w:p w:rsidR="00D25327" w:rsidRDefault="00D25327"/>
        </w:tc>
      </w:tr>
      <w:tr w:rsidR="00D25327" w:rsidRPr="002534B8">
        <w:trPr>
          <w:trHeight w:val="144"/>
          <w:tblCellSpacing w:w="20" w:type="nil"/>
        </w:trPr>
        <w:tc>
          <w:tcPr>
            <w:tcW w:w="476" w:type="dxa"/>
            <w:tcMar>
              <w:top w:w="50" w:type="dxa"/>
              <w:left w:w="100" w:type="dxa"/>
            </w:tcMar>
            <w:vAlign w:val="center"/>
          </w:tcPr>
          <w:p w:rsidR="00D25327" w:rsidRDefault="007A41E6">
            <w:pPr>
              <w:spacing w:after="0"/>
            </w:pPr>
            <w:r>
              <w:rPr>
                <w:rFonts w:ascii="Times New Roman" w:hAnsi="Times New Roman"/>
                <w:color w:val="000000"/>
                <w:sz w:val="24"/>
              </w:rPr>
              <w:t>1</w:t>
            </w:r>
          </w:p>
        </w:tc>
        <w:tc>
          <w:tcPr>
            <w:tcW w:w="2816"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sidR="000A4B53">
              <w:rPr>
                <w:rFonts w:ascii="Times New Roman" w:hAnsi="Times New Roman"/>
                <w:color w:val="000000"/>
                <w:sz w:val="24"/>
                <w:lang w:val="ru-RU"/>
              </w:rPr>
              <w:t>18</w:t>
            </w:r>
            <w:r>
              <w:rPr>
                <w:rFonts w:ascii="Times New Roman" w:hAnsi="Times New Roman"/>
                <w:color w:val="000000"/>
                <w:sz w:val="24"/>
              </w:rPr>
              <w:t xml:space="preserve"> </w:t>
            </w:r>
          </w:p>
        </w:tc>
        <w:tc>
          <w:tcPr>
            <w:tcW w:w="1726" w:type="dxa"/>
            <w:tcMar>
              <w:top w:w="50" w:type="dxa"/>
              <w:left w:w="100" w:type="dxa"/>
            </w:tcMar>
            <w:vAlign w:val="center"/>
          </w:tcPr>
          <w:p w:rsidR="00D25327" w:rsidRDefault="00D25327">
            <w:pPr>
              <w:spacing w:after="0"/>
              <w:ind w:left="135"/>
              <w:jc w:val="center"/>
            </w:pPr>
          </w:p>
        </w:tc>
        <w:tc>
          <w:tcPr>
            <w:tcW w:w="1811" w:type="dxa"/>
            <w:tcMar>
              <w:top w:w="50" w:type="dxa"/>
              <w:left w:w="100" w:type="dxa"/>
            </w:tcMar>
            <w:vAlign w:val="center"/>
          </w:tcPr>
          <w:p w:rsidR="00D25327" w:rsidRDefault="00D25327">
            <w:pPr>
              <w:spacing w:after="0"/>
              <w:ind w:left="135"/>
              <w:jc w:val="center"/>
            </w:pPr>
          </w:p>
        </w:tc>
        <w:tc>
          <w:tcPr>
            <w:tcW w:w="2710"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w:t>
              </w:r>
              <w:r>
                <w:rPr>
                  <w:rFonts w:ascii="Times New Roman" w:hAnsi="Times New Roman"/>
                  <w:color w:val="0000FF"/>
                  <w:u w:val="single"/>
                </w:rPr>
                <w:t>b</w:t>
              </w:r>
              <w:r w:rsidRPr="00FD349E">
                <w:rPr>
                  <w:rFonts w:ascii="Times New Roman" w:hAnsi="Times New Roman"/>
                  <w:color w:val="0000FF"/>
                  <w:u w:val="single"/>
                  <w:lang w:val="ru-RU"/>
                </w:rPr>
                <w:t>590</w:t>
              </w:r>
            </w:hyperlink>
          </w:p>
        </w:tc>
      </w:tr>
      <w:tr w:rsidR="00D25327" w:rsidRPr="002534B8">
        <w:trPr>
          <w:trHeight w:val="144"/>
          <w:tblCellSpacing w:w="20" w:type="nil"/>
        </w:trPr>
        <w:tc>
          <w:tcPr>
            <w:tcW w:w="476" w:type="dxa"/>
            <w:tcMar>
              <w:top w:w="50" w:type="dxa"/>
              <w:left w:w="100" w:type="dxa"/>
            </w:tcMar>
            <w:vAlign w:val="center"/>
          </w:tcPr>
          <w:p w:rsidR="00D25327" w:rsidRDefault="007A41E6">
            <w:pPr>
              <w:spacing w:after="0"/>
            </w:pPr>
            <w:r>
              <w:rPr>
                <w:rFonts w:ascii="Times New Roman" w:hAnsi="Times New Roman"/>
                <w:color w:val="000000"/>
                <w:sz w:val="24"/>
              </w:rPr>
              <w:t>2</w:t>
            </w:r>
          </w:p>
        </w:tc>
        <w:tc>
          <w:tcPr>
            <w:tcW w:w="2816"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sidR="000A4B53">
              <w:rPr>
                <w:rFonts w:ascii="Times New Roman" w:hAnsi="Times New Roman"/>
                <w:color w:val="000000"/>
                <w:sz w:val="24"/>
                <w:lang w:val="ru-RU"/>
              </w:rPr>
              <w:t>14</w:t>
            </w:r>
            <w:r>
              <w:rPr>
                <w:rFonts w:ascii="Times New Roman" w:hAnsi="Times New Roman"/>
                <w:color w:val="000000"/>
                <w:sz w:val="24"/>
              </w:rPr>
              <w:t xml:space="preserve"> </w:t>
            </w:r>
          </w:p>
        </w:tc>
        <w:tc>
          <w:tcPr>
            <w:tcW w:w="1726" w:type="dxa"/>
            <w:tcMar>
              <w:top w:w="50" w:type="dxa"/>
              <w:left w:w="100" w:type="dxa"/>
            </w:tcMar>
            <w:vAlign w:val="center"/>
          </w:tcPr>
          <w:p w:rsidR="00D25327" w:rsidRDefault="00D25327">
            <w:pPr>
              <w:spacing w:after="0"/>
              <w:ind w:left="135"/>
              <w:jc w:val="center"/>
            </w:pPr>
          </w:p>
        </w:tc>
        <w:tc>
          <w:tcPr>
            <w:tcW w:w="1811" w:type="dxa"/>
            <w:tcMar>
              <w:top w:w="50" w:type="dxa"/>
              <w:left w:w="100" w:type="dxa"/>
            </w:tcMar>
            <w:vAlign w:val="center"/>
          </w:tcPr>
          <w:p w:rsidR="00D25327" w:rsidRDefault="00D25327">
            <w:pPr>
              <w:spacing w:after="0"/>
              <w:ind w:left="135"/>
              <w:jc w:val="center"/>
            </w:pPr>
          </w:p>
        </w:tc>
        <w:tc>
          <w:tcPr>
            <w:tcW w:w="2710"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w:t>
              </w:r>
              <w:r>
                <w:rPr>
                  <w:rFonts w:ascii="Times New Roman" w:hAnsi="Times New Roman"/>
                  <w:color w:val="0000FF"/>
                  <w:u w:val="single"/>
                </w:rPr>
                <w:t>b</w:t>
              </w:r>
              <w:r w:rsidRPr="00FD349E">
                <w:rPr>
                  <w:rFonts w:ascii="Times New Roman" w:hAnsi="Times New Roman"/>
                  <w:color w:val="0000FF"/>
                  <w:u w:val="single"/>
                  <w:lang w:val="ru-RU"/>
                </w:rPr>
                <w:t>590</w:t>
              </w:r>
            </w:hyperlink>
          </w:p>
        </w:tc>
      </w:tr>
      <w:tr w:rsidR="00D25327" w:rsidRPr="002534B8">
        <w:trPr>
          <w:trHeight w:val="144"/>
          <w:tblCellSpacing w:w="20" w:type="nil"/>
        </w:trPr>
        <w:tc>
          <w:tcPr>
            <w:tcW w:w="476" w:type="dxa"/>
            <w:tcMar>
              <w:top w:w="50" w:type="dxa"/>
              <w:left w:w="100" w:type="dxa"/>
            </w:tcMar>
            <w:vAlign w:val="center"/>
          </w:tcPr>
          <w:p w:rsidR="00D25327" w:rsidRDefault="007A41E6">
            <w:pPr>
              <w:spacing w:after="0"/>
            </w:pPr>
            <w:r>
              <w:rPr>
                <w:rFonts w:ascii="Times New Roman" w:hAnsi="Times New Roman"/>
                <w:color w:val="000000"/>
                <w:sz w:val="24"/>
              </w:rPr>
              <w:t>3</w:t>
            </w:r>
          </w:p>
        </w:tc>
        <w:tc>
          <w:tcPr>
            <w:tcW w:w="2816" w:type="dxa"/>
            <w:tcMar>
              <w:top w:w="50" w:type="dxa"/>
              <w:left w:w="100" w:type="dxa"/>
            </w:tcMar>
            <w:vAlign w:val="center"/>
          </w:tcPr>
          <w:p w:rsidR="00D25327" w:rsidRDefault="007A41E6">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D25327" w:rsidRPr="000A4B53" w:rsidRDefault="007A41E6">
            <w:pPr>
              <w:spacing w:after="0"/>
              <w:ind w:left="135"/>
              <w:jc w:val="center"/>
              <w:rPr>
                <w:lang w:val="ru-RU"/>
              </w:rPr>
            </w:pPr>
            <w:r>
              <w:rPr>
                <w:rFonts w:ascii="Times New Roman" w:hAnsi="Times New Roman"/>
                <w:color w:val="000000"/>
                <w:sz w:val="24"/>
              </w:rPr>
              <w:t xml:space="preserve"> </w:t>
            </w:r>
            <w:r w:rsidR="000A4B53">
              <w:rPr>
                <w:rFonts w:ascii="Times New Roman" w:hAnsi="Times New Roman"/>
                <w:color w:val="000000"/>
                <w:sz w:val="24"/>
                <w:lang w:val="ru-RU"/>
              </w:rPr>
              <w:t>12</w:t>
            </w:r>
          </w:p>
        </w:tc>
        <w:tc>
          <w:tcPr>
            <w:tcW w:w="1726" w:type="dxa"/>
            <w:tcMar>
              <w:top w:w="50" w:type="dxa"/>
              <w:left w:w="100" w:type="dxa"/>
            </w:tcMar>
            <w:vAlign w:val="center"/>
          </w:tcPr>
          <w:p w:rsidR="00D25327" w:rsidRDefault="00D25327">
            <w:pPr>
              <w:spacing w:after="0"/>
              <w:ind w:left="135"/>
              <w:jc w:val="center"/>
            </w:pPr>
          </w:p>
        </w:tc>
        <w:tc>
          <w:tcPr>
            <w:tcW w:w="1811" w:type="dxa"/>
            <w:tcMar>
              <w:top w:w="50" w:type="dxa"/>
              <w:left w:w="100" w:type="dxa"/>
            </w:tcMar>
            <w:vAlign w:val="center"/>
          </w:tcPr>
          <w:p w:rsidR="00D25327" w:rsidRDefault="00D25327">
            <w:pPr>
              <w:spacing w:after="0"/>
              <w:ind w:left="135"/>
              <w:jc w:val="center"/>
            </w:pPr>
          </w:p>
        </w:tc>
        <w:tc>
          <w:tcPr>
            <w:tcW w:w="2710"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w:t>
              </w:r>
              <w:r>
                <w:rPr>
                  <w:rFonts w:ascii="Times New Roman" w:hAnsi="Times New Roman"/>
                  <w:color w:val="0000FF"/>
                  <w:u w:val="single"/>
                </w:rPr>
                <w:t>b</w:t>
              </w:r>
              <w:r w:rsidRPr="00FD349E">
                <w:rPr>
                  <w:rFonts w:ascii="Times New Roman" w:hAnsi="Times New Roman"/>
                  <w:color w:val="0000FF"/>
                  <w:u w:val="single"/>
                  <w:lang w:val="ru-RU"/>
                </w:rPr>
                <w:t>590</w:t>
              </w:r>
            </w:hyperlink>
          </w:p>
        </w:tc>
      </w:tr>
      <w:tr w:rsidR="00D25327" w:rsidRPr="002534B8">
        <w:trPr>
          <w:trHeight w:val="144"/>
          <w:tblCellSpacing w:w="20" w:type="nil"/>
        </w:trPr>
        <w:tc>
          <w:tcPr>
            <w:tcW w:w="476" w:type="dxa"/>
            <w:tcMar>
              <w:top w:w="50" w:type="dxa"/>
              <w:left w:w="100" w:type="dxa"/>
            </w:tcMar>
            <w:vAlign w:val="center"/>
          </w:tcPr>
          <w:p w:rsidR="00D25327" w:rsidRDefault="007A41E6">
            <w:pPr>
              <w:spacing w:after="0"/>
            </w:pPr>
            <w:r>
              <w:rPr>
                <w:rFonts w:ascii="Times New Roman" w:hAnsi="Times New Roman"/>
                <w:color w:val="000000"/>
                <w:sz w:val="24"/>
              </w:rPr>
              <w:t>4</w:t>
            </w:r>
          </w:p>
        </w:tc>
        <w:tc>
          <w:tcPr>
            <w:tcW w:w="2816"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25327" w:rsidRPr="000A4B53" w:rsidRDefault="007A41E6">
            <w:pPr>
              <w:spacing w:after="0"/>
              <w:ind w:left="135"/>
              <w:jc w:val="center"/>
              <w:rPr>
                <w:lang w:val="ru-RU"/>
              </w:rPr>
            </w:pPr>
            <w:r w:rsidRPr="00FD349E">
              <w:rPr>
                <w:rFonts w:ascii="Times New Roman" w:hAnsi="Times New Roman"/>
                <w:color w:val="000000"/>
                <w:sz w:val="24"/>
                <w:lang w:val="ru-RU"/>
              </w:rPr>
              <w:t xml:space="preserve"> </w:t>
            </w:r>
            <w:r w:rsidR="000A4B53">
              <w:rPr>
                <w:rFonts w:ascii="Times New Roman" w:hAnsi="Times New Roman"/>
                <w:color w:val="000000"/>
                <w:sz w:val="24"/>
                <w:lang w:val="ru-RU"/>
              </w:rPr>
              <w:t>10</w:t>
            </w:r>
          </w:p>
        </w:tc>
        <w:tc>
          <w:tcPr>
            <w:tcW w:w="1726" w:type="dxa"/>
            <w:tcMar>
              <w:top w:w="50" w:type="dxa"/>
              <w:left w:w="100" w:type="dxa"/>
            </w:tcMar>
            <w:vAlign w:val="center"/>
          </w:tcPr>
          <w:p w:rsidR="00D25327" w:rsidRDefault="00D25327">
            <w:pPr>
              <w:spacing w:after="0"/>
              <w:ind w:left="135"/>
              <w:jc w:val="center"/>
            </w:pPr>
          </w:p>
        </w:tc>
        <w:tc>
          <w:tcPr>
            <w:tcW w:w="1811" w:type="dxa"/>
            <w:tcMar>
              <w:top w:w="50" w:type="dxa"/>
              <w:left w:w="100" w:type="dxa"/>
            </w:tcMar>
            <w:vAlign w:val="center"/>
          </w:tcPr>
          <w:p w:rsidR="00D25327" w:rsidRDefault="00D25327">
            <w:pPr>
              <w:spacing w:after="0"/>
              <w:ind w:left="135"/>
              <w:jc w:val="center"/>
            </w:pPr>
          </w:p>
        </w:tc>
        <w:tc>
          <w:tcPr>
            <w:tcW w:w="2710"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w:t>
              </w:r>
              <w:r>
                <w:rPr>
                  <w:rFonts w:ascii="Times New Roman" w:hAnsi="Times New Roman"/>
                  <w:color w:val="0000FF"/>
                  <w:u w:val="single"/>
                </w:rPr>
                <w:t>b</w:t>
              </w:r>
              <w:r w:rsidRPr="00FD349E">
                <w:rPr>
                  <w:rFonts w:ascii="Times New Roman" w:hAnsi="Times New Roman"/>
                  <w:color w:val="0000FF"/>
                  <w:u w:val="single"/>
                  <w:lang w:val="ru-RU"/>
                </w:rPr>
                <w:t>590</w:t>
              </w:r>
            </w:hyperlink>
          </w:p>
        </w:tc>
      </w:tr>
      <w:tr w:rsidR="00D25327" w:rsidRPr="002534B8">
        <w:trPr>
          <w:trHeight w:val="144"/>
          <w:tblCellSpacing w:w="20" w:type="nil"/>
        </w:trPr>
        <w:tc>
          <w:tcPr>
            <w:tcW w:w="476" w:type="dxa"/>
            <w:tcMar>
              <w:top w:w="50" w:type="dxa"/>
              <w:left w:w="100" w:type="dxa"/>
            </w:tcMar>
            <w:vAlign w:val="center"/>
          </w:tcPr>
          <w:p w:rsidR="00D25327" w:rsidRDefault="007A41E6">
            <w:pPr>
              <w:spacing w:after="0"/>
            </w:pPr>
            <w:r>
              <w:rPr>
                <w:rFonts w:ascii="Times New Roman" w:hAnsi="Times New Roman"/>
                <w:color w:val="000000"/>
                <w:sz w:val="24"/>
              </w:rPr>
              <w:t>5</w:t>
            </w:r>
          </w:p>
        </w:tc>
        <w:tc>
          <w:tcPr>
            <w:tcW w:w="2816"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sidR="000A4B53">
              <w:rPr>
                <w:rFonts w:ascii="Times New Roman" w:hAnsi="Times New Roman"/>
                <w:color w:val="000000"/>
                <w:sz w:val="24"/>
                <w:lang w:val="ru-RU"/>
              </w:rPr>
              <w:t>14</w:t>
            </w:r>
            <w:r>
              <w:rPr>
                <w:rFonts w:ascii="Times New Roman" w:hAnsi="Times New Roman"/>
                <w:color w:val="000000"/>
                <w:sz w:val="24"/>
              </w:rPr>
              <w:t xml:space="preserve"> </w:t>
            </w:r>
          </w:p>
        </w:tc>
        <w:tc>
          <w:tcPr>
            <w:tcW w:w="1726" w:type="dxa"/>
            <w:tcMar>
              <w:top w:w="50" w:type="dxa"/>
              <w:left w:w="100" w:type="dxa"/>
            </w:tcMar>
            <w:vAlign w:val="center"/>
          </w:tcPr>
          <w:p w:rsidR="00D25327" w:rsidRDefault="00D25327">
            <w:pPr>
              <w:spacing w:after="0"/>
              <w:ind w:left="135"/>
              <w:jc w:val="center"/>
            </w:pPr>
          </w:p>
        </w:tc>
        <w:tc>
          <w:tcPr>
            <w:tcW w:w="1811" w:type="dxa"/>
            <w:tcMar>
              <w:top w:w="50" w:type="dxa"/>
              <w:left w:w="100" w:type="dxa"/>
            </w:tcMar>
            <w:vAlign w:val="center"/>
          </w:tcPr>
          <w:p w:rsidR="00D25327" w:rsidRDefault="00D25327">
            <w:pPr>
              <w:spacing w:after="0"/>
              <w:ind w:left="135"/>
              <w:jc w:val="center"/>
            </w:pPr>
          </w:p>
        </w:tc>
        <w:tc>
          <w:tcPr>
            <w:tcW w:w="2710"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/7</w:t>
              </w:r>
              <w:r>
                <w:rPr>
                  <w:rFonts w:ascii="Times New Roman" w:hAnsi="Times New Roman"/>
                  <w:color w:val="0000FF"/>
                  <w:u w:val="single"/>
                </w:rPr>
                <w:t>f</w:t>
              </w:r>
              <w:r w:rsidRPr="00FD349E">
                <w:rPr>
                  <w:rFonts w:ascii="Times New Roman" w:hAnsi="Times New Roman"/>
                  <w:color w:val="0000FF"/>
                  <w:u w:val="single"/>
                  <w:lang w:val="ru-RU"/>
                </w:rPr>
                <w:t>41</w:t>
              </w:r>
              <w:r>
                <w:rPr>
                  <w:rFonts w:ascii="Times New Roman" w:hAnsi="Times New Roman"/>
                  <w:color w:val="0000FF"/>
                  <w:u w:val="single"/>
                </w:rPr>
                <w:t>b</w:t>
              </w:r>
              <w:r w:rsidRPr="00FD349E">
                <w:rPr>
                  <w:rFonts w:ascii="Times New Roman" w:hAnsi="Times New Roman"/>
                  <w:color w:val="0000FF"/>
                  <w:u w:val="single"/>
                  <w:lang w:val="ru-RU"/>
                </w:rPr>
                <w:t>590</w:t>
              </w:r>
            </w:hyperlink>
          </w:p>
        </w:tc>
      </w:tr>
      <w:tr w:rsidR="00D25327">
        <w:trPr>
          <w:trHeight w:val="144"/>
          <w:tblCellSpacing w:w="20" w:type="nil"/>
        </w:trPr>
        <w:tc>
          <w:tcPr>
            <w:tcW w:w="0" w:type="auto"/>
            <w:gridSpan w:val="2"/>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sidR="000A4B53">
              <w:rPr>
                <w:rFonts w:ascii="Times New Roman" w:hAnsi="Times New Roman"/>
                <w:color w:val="000000"/>
                <w:sz w:val="24"/>
                <w:lang w:val="ru-RU"/>
              </w:rPr>
              <w:t>68</w:t>
            </w:r>
            <w:r>
              <w:rPr>
                <w:rFonts w:ascii="Times New Roman" w:hAnsi="Times New Roman"/>
                <w:color w:val="000000"/>
                <w:sz w:val="24"/>
              </w:rPr>
              <w:t xml:space="preserve"> </w:t>
            </w:r>
          </w:p>
        </w:tc>
        <w:tc>
          <w:tcPr>
            <w:tcW w:w="1726"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25327" w:rsidRDefault="00D25327"/>
        </w:tc>
      </w:tr>
    </w:tbl>
    <w:p w:rsidR="00D25327" w:rsidRDefault="00D25327">
      <w:pPr>
        <w:sectPr w:rsidR="00D25327">
          <w:pgSz w:w="16383" w:h="11906" w:orient="landscape"/>
          <w:pgMar w:top="1134" w:right="850" w:bottom="1134" w:left="1701" w:header="720" w:footer="720" w:gutter="0"/>
          <w:cols w:space="720"/>
        </w:sectPr>
      </w:pPr>
    </w:p>
    <w:p w:rsidR="00D25327" w:rsidRDefault="007A41E6" w:rsidP="00FD349E">
      <w:pPr>
        <w:tabs>
          <w:tab w:val="left" w:pos="4304"/>
        </w:tabs>
        <w:jc w:val="center"/>
      </w:pPr>
      <w:bookmarkStart w:id="7" w:name="block-48814497"/>
      <w:bookmarkEnd w:id="6"/>
      <w:r>
        <w:rPr>
          <w:rFonts w:ascii="Times New Roman" w:hAnsi="Times New Roman"/>
          <w:b/>
          <w:color w:val="000000"/>
          <w:sz w:val="28"/>
        </w:rPr>
        <w:lastRenderedPageBreak/>
        <w:t>ПОУРОЧНОЕ ПЛАНИРОВАНИЕ</w:t>
      </w:r>
    </w:p>
    <w:p w:rsidR="00D25327" w:rsidRDefault="007A41E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D25327">
        <w:trPr>
          <w:trHeight w:val="144"/>
          <w:tblCellSpacing w:w="20" w:type="nil"/>
        </w:trPr>
        <w:tc>
          <w:tcPr>
            <w:tcW w:w="378"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 п/п </w:t>
            </w:r>
          </w:p>
          <w:p w:rsidR="00D25327" w:rsidRDefault="00D25327">
            <w:pPr>
              <w:spacing w:after="0"/>
              <w:ind w:left="135"/>
            </w:pPr>
          </w:p>
        </w:tc>
        <w:tc>
          <w:tcPr>
            <w:tcW w:w="3168"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Тема урока </w:t>
            </w:r>
          </w:p>
          <w:p w:rsidR="00D25327" w:rsidRDefault="00D25327">
            <w:pPr>
              <w:spacing w:after="0"/>
              <w:ind w:left="135"/>
            </w:pPr>
          </w:p>
        </w:tc>
        <w:tc>
          <w:tcPr>
            <w:tcW w:w="0" w:type="auto"/>
            <w:gridSpan w:val="3"/>
            <w:tcMar>
              <w:top w:w="50" w:type="dxa"/>
              <w:left w:w="100" w:type="dxa"/>
            </w:tcMar>
            <w:vAlign w:val="center"/>
          </w:tcPr>
          <w:p w:rsidR="00D25327" w:rsidRDefault="007A41E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Дата изучения </w:t>
            </w:r>
          </w:p>
          <w:p w:rsidR="00D25327" w:rsidRDefault="00D25327">
            <w:pPr>
              <w:spacing w:after="0"/>
              <w:ind w:left="135"/>
            </w:pPr>
          </w:p>
        </w:tc>
        <w:tc>
          <w:tcPr>
            <w:tcW w:w="1977"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Электронные цифровые образовательные ресурсы </w:t>
            </w:r>
          </w:p>
          <w:p w:rsidR="00D25327" w:rsidRDefault="00D25327">
            <w:pPr>
              <w:spacing w:after="0"/>
              <w:ind w:left="135"/>
            </w:pPr>
          </w:p>
        </w:tc>
      </w:tr>
      <w:tr w:rsidR="00D25327">
        <w:trPr>
          <w:trHeight w:val="144"/>
          <w:tblCellSpacing w:w="20" w:type="nil"/>
        </w:trPr>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c>
          <w:tcPr>
            <w:tcW w:w="830"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Всего </w:t>
            </w:r>
          </w:p>
          <w:p w:rsidR="00D25327" w:rsidRDefault="00D25327">
            <w:pPr>
              <w:spacing w:after="0"/>
              <w:ind w:left="135"/>
            </w:pPr>
          </w:p>
        </w:tc>
        <w:tc>
          <w:tcPr>
            <w:tcW w:w="1529"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Контрольные работы </w:t>
            </w:r>
          </w:p>
          <w:p w:rsidR="00D25327" w:rsidRDefault="00D25327">
            <w:pPr>
              <w:spacing w:after="0"/>
              <w:ind w:left="135"/>
            </w:pPr>
          </w:p>
        </w:tc>
        <w:tc>
          <w:tcPr>
            <w:tcW w:w="1628"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Практические работы </w:t>
            </w:r>
          </w:p>
          <w:p w:rsidR="00D25327" w:rsidRDefault="00D25327">
            <w:pPr>
              <w:spacing w:after="0"/>
              <w:ind w:left="135"/>
            </w:pPr>
          </w:p>
        </w:tc>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4</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7</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9</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12</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14</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eac</w:t>
              </w:r>
              <w:r w:rsidRPr="00FD349E">
                <w:rPr>
                  <w:rFonts w:ascii="Times New Roman" w:hAnsi="Times New Roman"/>
                  <w:color w:val="0000FF"/>
                  <w:u w:val="single"/>
                  <w:lang w:val="ru-RU"/>
                </w:rPr>
                <w:t>746</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eac</w:t>
              </w:r>
              <w:r w:rsidRPr="00FD349E">
                <w:rPr>
                  <w:rFonts w:ascii="Times New Roman" w:hAnsi="Times New Roman"/>
                  <w:color w:val="0000FF"/>
                  <w:u w:val="single"/>
                  <w:lang w:val="ru-RU"/>
                </w:rPr>
                <w:t>8</w:t>
              </w:r>
              <w:r>
                <w:rPr>
                  <w:rFonts w:ascii="Times New Roman" w:hAnsi="Times New Roman"/>
                  <w:color w:val="0000FF"/>
                  <w:u w:val="single"/>
                </w:rPr>
                <w:t>c</w:t>
              </w:r>
              <w:r w:rsidRPr="00FD349E">
                <w:rPr>
                  <w:rFonts w:ascii="Times New Roman" w:hAnsi="Times New Roman"/>
                  <w:color w:val="0000FF"/>
                  <w:u w:val="single"/>
                  <w:lang w:val="ru-RU"/>
                </w:rPr>
                <w:t>2</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17</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eac</w:t>
              </w:r>
              <w:r w:rsidRPr="00FD349E">
                <w:rPr>
                  <w:rFonts w:ascii="Times New Roman" w:hAnsi="Times New Roman"/>
                  <w:color w:val="0000FF"/>
                  <w:u w:val="single"/>
                  <w:lang w:val="ru-RU"/>
                </w:rPr>
                <w:t>8</w:t>
              </w:r>
              <w:r>
                <w:rPr>
                  <w:rFonts w:ascii="Times New Roman" w:hAnsi="Times New Roman"/>
                  <w:color w:val="0000FF"/>
                  <w:u w:val="single"/>
                </w:rPr>
                <w:t>c</w:t>
              </w:r>
              <w:r w:rsidRPr="00FD349E">
                <w:rPr>
                  <w:rFonts w:ascii="Times New Roman" w:hAnsi="Times New Roman"/>
                  <w:color w:val="0000FF"/>
                  <w:u w:val="single"/>
                  <w:lang w:val="ru-RU"/>
                </w:rPr>
                <w:t>2</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eacdf</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19</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eacf</w:t>
              </w:r>
              <w:r w:rsidRPr="00FD349E">
                <w:rPr>
                  <w:rFonts w:ascii="Times New Roman" w:hAnsi="Times New Roman"/>
                  <w:color w:val="0000FF"/>
                  <w:u w:val="single"/>
                  <w:lang w:val="ru-RU"/>
                </w:rPr>
                <w:t>84</w:t>
              </w:r>
            </w:hyperlink>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20</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ead</w:t>
              </w:r>
              <w:r w:rsidRPr="00FD349E">
                <w:rPr>
                  <w:rFonts w:ascii="Times New Roman" w:hAnsi="Times New Roman"/>
                  <w:color w:val="0000FF"/>
                  <w:u w:val="single"/>
                  <w:lang w:val="ru-RU"/>
                </w:rPr>
                <w:t>51</w:t>
              </w:r>
              <w:r>
                <w:rPr>
                  <w:rFonts w:ascii="Times New Roman" w:hAnsi="Times New Roman"/>
                  <w:color w:val="0000FF"/>
                  <w:u w:val="single"/>
                </w:rPr>
                <w:t>a</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22</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ead</w:t>
              </w:r>
              <w:r w:rsidRPr="00FD349E">
                <w:rPr>
                  <w:rFonts w:ascii="Times New Roman" w:hAnsi="Times New Roman"/>
                  <w:color w:val="0000FF"/>
                  <w:u w:val="single"/>
                  <w:lang w:val="ru-RU"/>
                </w:rPr>
                <w:t>68</w:t>
              </w:r>
              <w:r>
                <w:rPr>
                  <w:rFonts w:ascii="Times New Roman" w:hAnsi="Times New Roman"/>
                  <w:color w:val="0000FF"/>
                  <w:u w:val="single"/>
                </w:rPr>
                <w:t>c</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23</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eaefa</w:t>
              </w:r>
              <w:r w:rsidRPr="00FD349E">
                <w:rPr>
                  <w:rFonts w:ascii="Times New Roman" w:hAnsi="Times New Roman"/>
                  <w:color w:val="0000FF"/>
                  <w:u w:val="single"/>
                  <w:lang w:val="ru-RU"/>
                </w:rPr>
                <w:t>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24</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eaf</w:t>
              </w:r>
              <w:r w:rsidRPr="00FD349E">
                <w:rPr>
                  <w:rFonts w:ascii="Times New Roman" w:hAnsi="Times New Roman"/>
                  <w:color w:val="0000FF"/>
                  <w:u w:val="single"/>
                  <w:lang w:val="ru-RU"/>
                </w:rPr>
                <w:t>78</w:t>
              </w:r>
              <w:r>
                <w:rPr>
                  <w:rFonts w:ascii="Times New Roman" w:hAnsi="Times New Roman"/>
                  <w:color w:val="0000FF"/>
                  <w:u w:val="single"/>
                </w:rPr>
                <w:t>e</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25</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eaf</w:t>
              </w:r>
              <w:r w:rsidRPr="00FD349E">
                <w:rPr>
                  <w:rFonts w:ascii="Times New Roman" w:hAnsi="Times New Roman"/>
                  <w:color w:val="0000FF"/>
                  <w:u w:val="single"/>
                  <w:lang w:val="ru-RU"/>
                </w:rPr>
                <w:t>946</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eafef</w:t>
              </w:r>
              <w:r w:rsidRPr="00FD349E">
                <w:rPr>
                  <w:rFonts w:ascii="Times New Roman" w:hAnsi="Times New Roman"/>
                  <w:color w:val="0000FF"/>
                  <w:u w:val="single"/>
                  <w:lang w:val="ru-RU"/>
                </w:rPr>
                <w:t>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27</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eafd</w:t>
              </w:r>
              <w:r w:rsidRPr="00FD349E">
                <w:rPr>
                  <w:rFonts w:ascii="Times New Roman" w:hAnsi="Times New Roman"/>
                  <w:color w:val="0000FF"/>
                  <w:u w:val="single"/>
                  <w:lang w:val="ru-RU"/>
                </w:rPr>
                <w:t>42</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0210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29</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038</w:t>
              </w:r>
              <w:r>
                <w:rPr>
                  <w:rFonts w:ascii="Times New Roman" w:hAnsi="Times New Roman"/>
                  <w:color w:val="0000FF"/>
                  <w:u w:val="single"/>
                </w:rPr>
                <w:t>c</w:t>
              </w:r>
            </w:hyperlink>
          </w:p>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30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Правила безопасного поведения </w:t>
            </w:r>
            <w:r w:rsidRPr="00FD349E">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w:t>
              </w:r>
              <w:r>
                <w:rPr>
                  <w:rFonts w:ascii="Times New Roman" w:hAnsi="Times New Roman"/>
                  <w:color w:val="0000FF"/>
                  <w:u w:val="single"/>
                </w:rPr>
                <w:t>c</w:t>
              </w:r>
              <w:r w:rsidRPr="00FD349E">
                <w:rPr>
                  <w:rFonts w:ascii="Times New Roman" w:hAnsi="Times New Roman"/>
                  <w:color w:val="0000FF"/>
                  <w:u w:val="single"/>
                  <w:lang w:val="ru-RU"/>
                </w:rPr>
                <w:t>10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32</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w:t>
              </w:r>
              <w:r>
                <w:rPr>
                  <w:rFonts w:ascii="Times New Roman" w:hAnsi="Times New Roman"/>
                  <w:color w:val="0000FF"/>
                  <w:u w:val="single"/>
                </w:rPr>
                <w:t>c</w:t>
              </w:r>
              <w:r w:rsidRPr="00FD349E">
                <w:rPr>
                  <w:rFonts w:ascii="Times New Roman" w:hAnsi="Times New Roman"/>
                  <w:color w:val="0000FF"/>
                  <w:u w:val="single"/>
                  <w:lang w:val="ru-RU"/>
                </w:rPr>
                <w:t>10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33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w:t>
              </w:r>
              <w:r>
                <w:rPr>
                  <w:rFonts w:ascii="Times New Roman" w:hAnsi="Times New Roman"/>
                  <w:color w:val="0000FF"/>
                  <w:u w:val="single"/>
                </w:rPr>
                <w:t>c</w:t>
              </w:r>
              <w:r w:rsidRPr="00FD349E">
                <w:rPr>
                  <w:rFonts w:ascii="Times New Roman" w:hAnsi="Times New Roman"/>
                  <w:color w:val="0000FF"/>
                  <w:u w:val="single"/>
                  <w:lang w:val="ru-RU"/>
                </w:rPr>
                <w:t>10</w:t>
              </w:r>
            </w:hyperlink>
          </w:p>
        </w:tc>
      </w:tr>
      <w:tr w:rsidR="00D25327" w:rsidRPr="002534B8">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34</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w:t>
              </w:r>
              <w:r>
                <w:rPr>
                  <w:rFonts w:ascii="Times New Roman" w:hAnsi="Times New Roman"/>
                  <w:color w:val="0000FF"/>
                  <w:u w:val="single"/>
                </w:rPr>
                <w:t>c</w:t>
              </w:r>
              <w:r w:rsidRPr="00FD349E">
                <w:rPr>
                  <w:rFonts w:ascii="Times New Roman" w:hAnsi="Times New Roman"/>
                  <w:color w:val="0000FF"/>
                  <w:u w:val="single"/>
                  <w:lang w:val="ru-RU"/>
                </w:rPr>
                <w:t>10</w:t>
              </w:r>
            </w:hyperlink>
          </w:p>
        </w:tc>
      </w:tr>
      <w:tr w:rsidR="00D25327">
        <w:trPr>
          <w:trHeight w:val="144"/>
          <w:tblCellSpacing w:w="20" w:type="nil"/>
        </w:trPr>
        <w:tc>
          <w:tcPr>
            <w:tcW w:w="0" w:type="auto"/>
            <w:gridSpan w:val="2"/>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327" w:rsidRDefault="00D25327"/>
        </w:tc>
      </w:tr>
    </w:tbl>
    <w:p w:rsidR="00D25327" w:rsidRDefault="00D25327">
      <w:pPr>
        <w:sectPr w:rsidR="00D25327">
          <w:pgSz w:w="16383" w:h="11906" w:orient="landscape"/>
          <w:pgMar w:top="1134" w:right="850" w:bottom="1134" w:left="1701" w:header="720" w:footer="720" w:gutter="0"/>
          <w:cols w:space="720"/>
        </w:sectPr>
      </w:pPr>
    </w:p>
    <w:p w:rsidR="00D25327" w:rsidRDefault="007A41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D25327">
        <w:trPr>
          <w:trHeight w:val="144"/>
          <w:tblCellSpacing w:w="20" w:type="nil"/>
        </w:trPr>
        <w:tc>
          <w:tcPr>
            <w:tcW w:w="378"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 п/п </w:t>
            </w:r>
          </w:p>
          <w:p w:rsidR="00D25327" w:rsidRDefault="00D25327">
            <w:pPr>
              <w:spacing w:after="0"/>
              <w:ind w:left="135"/>
            </w:pPr>
          </w:p>
        </w:tc>
        <w:tc>
          <w:tcPr>
            <w:tcW w:w="3168"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Тема урока </w:t>
            </w:r>
          </w:p>
          <w:p w:rsidR="00D25327" w:rsidRDefault="00D25327">
            <w:pPr>
              <w:spacing w:after="0"/>
              <w:ind w:left="135"/>
            </w:pPr>
          </w:p>
        </w:tc>
        <w:tc>
          <w:tcPr>
            <w:tcW w:w="0" w:type="auto"/>
            <w:gridSpan w:val="3"/>
            <w:tcMar>
              <w:top w:w="50" w:type="dxa"/>
              <w:left w:w="100" w:type="dxa"/>
            </w:tcMar>
            <w:vAlign w:val="center"/>
          </w:tcPr>
          <w:p w:rsidR="00D25327" w:rsidRDefault="007A41E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Дата изучения </w:t>
            </w:r>
          </w:p>
          <w:p w:rsidR="00D25327" w:rsidRDefault="00D25327">
            <w:pPr>
              <w:spacing w:after="0"/>
              <w:ind w:left="135"/>
            </w:pPr>
          </w:p>
        </w:tc>
        <w:tc>
          <w:tcPr>
            <w:tcW w:w="1977" w:type="dxa"/>
            <w:vMerge w:val="restart"/>
            <w:tcMar>
              <w:top w:w="50" w:type="dxa"/>
              <w:left w:w="100" w:type="dxa"/>
            </w:tcMar>
            <w:vAlign w:val="center"/>
          </w:tcPr>
          <w:p w:rsidR="00D25327" w:rsidRDefault="007A41E6">
            <w:pPr>
              <w:spacing w:after="0"/>
              <w:ind w:left="135"/>
            </w:pPr>
            <w:r>
              <w:rPr>
                <w:rFonts w:ascii="Times New Roman" w:hAnsi="Times New Roman"/>
                <w:b/>
                <w:color w:val="000000"/>
                <w:sz w:val="24"/>
              </w:rPr>
              <w:t xml:space="preserve">Электронные цифровые образовательные ресурсы </w:t>
            </w:r>
          </w:p>
          <w:p w:rsidR="00D25327" w:rsidRDefault="00D25327">
            <w:pPr>
              <w:spacing w:after="0"/>
              <w:ind w:left="135"/>
            </w:pPr>
          </w:p>
        </w:tc>
      </w:tr>
      <w:tr w:rsidR="00D25327">
        <w:trPr>
          <w:trHeight w:val="144"/>
          <w:tblCellSpacing w:w="20" w:type="nil"/>
        </w:trPr>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c>
          <w:tcPr>
            <w:tcW w:w="830"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Всего </w:t>
            </w:r>
          </w:p>
          <w:p w:rsidR="00D25327" w:rsidRDefault="00D25327">
            <w:pPr>
              <w:spacing w:after="0"/>
              <w:ind w:left="135"/>
            </w:pPr>
          </w:p>
        </w:tc>
        <w:tc>
          <w:tcPr>
            <w:tcW w:w="1529"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Контрольные работы </w:t>
            </w:r>
          </w:p>
          <w:p w:rsidR="00D25327" w:rsidRDefault="00D25327">
            <w:pPr>
              <w:spacing w:after="0"/>
              <w:ind w:left="135"/>
            </w:pPr>
          </w:p>
        </w:tc>
        <w:tc>
          <w:tcPr>
            <w:tcW w:w="1628" w:type="dxa"/>
            <w:tcMar>
              <w:top w:w="50" w:type="dxa"/>
              <w:left w:w="100" w:type="dxa"/>
            </w:tcMar>
            <w:vAlign w:val="center"/>
          </w:tcPr>
          <w:p w:rsidR="00D25327" w:rsidRDefault="007A41E6">
            <w:pPr>
              <w:spacing w:after="0"/>
              <w:ind w:left="135"/>
            </w:pPr>
            <w:r>
              <w:rPr>
                <w:rFonts w:ascii="Times New Roman" w:hAnsi="Times New Roman"/>
                <w:b/>
                <w:color w:val="000000"/>
                <w:sz w:val="24"/>
              </w:rPr>
              <w:t xml:space="preserve">Практические работы </w:t>
            </w:r>
          </w:p>
          <w:p w:rsidR="00D25327" w:rsidRDefault="00D25327">
            <w:pPr>
              <w:spacing w:after="0"/>
              <w:ind w:left="135"/>
            </w:pPr>
          </w:p>
        </w:tc>
        <w:tc>
          <w:tcPr>
            <w:tcW w:w="0" w:type="auto"/>
            <w:vMerge/>
            <w:tcBorders>
              <w:top w:val="nil"/>
            </w:tcBorders>
            <w:tcMar>
              <w:top w:w="50" w:type="dxa"/>
              <w:left w:w="100" w:type="dxa"/>
            </w:tcMar>
          </w:tcPr>
          <w:p w:rsidR="00D25327" w:rsidRDefault="00D25327"/>
        </w:tc>
        <w:tc>
          <w:tcPr>
            <w:tcW w:w="0" w:type="auto"/>
            <w:vMerge/>
            <w:tcBorders>
              <w:top w:val="nil"/>
            </w:tcBorders>
            <w:tcMar>
              <w:top w:w="50" w:type="dxa"/>
              <w:left w:w="100" w:type="dxa"/>
            </w:tcMar>
          </w:tcPr>
          <w:p w:rsidR="00D25327" w:rsidRDefault="00D25327"/>
        </w:tc>
      </w:tr>
      <w:tr w:rsidR="00D25327">
        <w:trPr>
          <w:trHeight w:val="144"/>
          <w:tblCellSpacing w:w="20" w:type="nil"/>
        </w:trPr>
        <w:tc>
          <w:tcPr>
            <w:tcW w:w="378" w:type="dxa"/>
            <w:tcMar>
              <w:top w:w="50" w:type="dxa"/>
              <w:left w:w="100" w:type="dxa"/>
            </w:tcMar>
            <w:vAlign w:val="center"/>
          </w:tcPr>
          <w:p w:rsidR="00D25327" w:rsidRDefault="007A41E6">
            <w:pPr>
              <w:spacing w:after="0"/>
            </w:pPr>
            <w:r>
              <w:rPr>
                <w:rFonts w:ascii="Times New Roman" w:hAnsi="Times New Roman"/>
                <w:color w:val="000000"/>
                <w:sz w:val="24"/>
              </w:rPr>
              <w:t>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0A4B53" w:rsidRPr="000A4B53">
        <w:trPr>
          <w:trHeight w:val="144"/>
          <w:tblCellSpacing w:w="20" w:type="nil"/>
        </w:trPr>
        <w:tc>
          <w:tcPr>
            <w:tcW w:w="378" w:type="dxa"/>
            <w:tcMar>
              <w:top w:w="50" w:type="dxa"/>
              <w:left w:w="100" w:type="dxa"/>
            </w:tcMar>
            <w:vAlign w:val="center"/>
          </w:tcPr>
          <w:p w:rsidR="000A4B53" w:rsidRPr="000A4B53" w:rsidRDefault="000A4B53">
            <w:pPr>
              <w:spacing w:after="0"/>
              <w:rPr>
                <w:rFonts w:ascii="Times New Roman" w:hAnsi="Times New Roman"/>
                <w:color w:val="000000"/>
                <w:sz w:val="24"/>
                <w:lang w:val="ru-RU"/>
              </w:rPr>
            </w:pPr>
            <w:r>
              <w:rPr>
                <w:rFonts w:ascii="Times New Roman" w:hAnsi="Times New Roman"/>
                <w:color w:val="000000"/>
                <w:sz w:val="24"/>
                <w:lang w:val="ru-RU"/>
              </w:rPr>
              <w:t>2</w:t>
            </w:r>
          </w:p>
        </w:tc>
        <w:tc>
          <w:tcPr>
            <w:tcW w:w="3168" w:type="dxa"/>
            <w:tcMar>
              <w:top w:w="50" w:type="dxa"/>
              <w:left w:w="100" w:type="dxa"/>
            </w:tcMar>
            <w:vAlign w:val="center"/>
          </w:tcPr>
          <w:p w:rsidR="000A4B53" w:rsidRPr="00FD349E" w:rsidRDefault="000A4B53">
            <w:pPr>
              <w:spacing w:after="0"/>
              <w:ind w:left="135"/>
              <w:rPr>
                <w:rFonts w:ascii="Times New Roman" w:hAnsi="Times New Roman"/>
                <w:color w:val="000000"/>
                <w:sz w:val="24"/>
                <w:lang w:val="ru-RU"/>
              </w:rPr>
            </w:pPr>
            <w:r>
              <w:rPr>
                <w:rFonts w:ascii="Times New Roman" w:hAnsi="Times New Roman"/>
                <w:color w:val="000000"/>
                <w:sz w:val="24"/>
                <w:lang w:val="ru-RU"/>
              </w:rPr>
              <w:t>Поведение на водоемах на открытой воде.</w:t>
            </w:r>
          </w:p>
        </w:tc>
        <w:tc>
          <w:tcPr>
            <w:tcW w:w="830" w:type="dxa"/>
            <w:tcMar>
              <w:top w:w="50" w:type="dxa"/>
              <w:left w:w="100" w:type="dxa"/>
            </w:tcMar>
            <w:vAlign w:val="center"/>
          </w:tcPr>
          <w:p w:rsidR="000A4B53"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A4B53" w:rsidRPr="000A4B53" w:rsidRDefault="000A4B53">
            <w:pPr>
              <w:spacing w:after="0"/>
              <w:ind w:left="135"/>
              <w:jc w:val="center"/>
              <w:rPr>
                <w:lang w:val="ru-RU"/>
              </w:rPr>
            </w:pPr>
          </w:p>
        </w:tc>
        <w:tc>
          <w:tcPr>
            <w:tcW w:w="1628" w:type="dxa"/>
            <w:tcMar>
              <w:top w:w="50" w:type="dxa"/>
              <w:left w:w="100" w:type="dxa"/>
            </w:tcMar>
            <w:vAlign w:val="center"/>
          </w:tcPr>
          <w:p w:rsidR="000A4B53" w:rsidRPr="000A4B53" w:rsidRDefault="000A4B53">
            <w:pPr>
              <w:spacing w:after="0"/>
              <w:ind w:left="135"/>
              <w:jc w:val="center"/>
              <w:rPr>
                <w:lang w:val="ru-RU"/>
              </w:rPr>
            </w:pPr>
          </w:p>
        </w:tc>
        <w:tc>
          <w:tcPr>
            <w:tcW w:w="1155" w:type="dxa"/>
            <w:tcMar>
              <w:top w:w="50" w:type="dxa"/>
              <w:left w:w="100" w:type="dxa"/>
            </w:tcMar>
            <w:vAlign w:val="center"/>
          </w:tcPr>
          <w:p w:rsidR="000A4B53" w:rsidRPr="000A4B53" w:rsidRDefault="000A4B53">
            <w:pPr>
              <w:spacing w:after="0"/>
              <w:ind w:left="135"/>
              <w:rPr>
                <w:lang w:val="ru-RU"/>
              </w:rPr>
            </w:pPr>
          </w:p>
        </w:tc>
        <w:tc>
          <w:tcPr>
            <w:tcW w:w="1977" w:type="dxa"/>
            <w:tcMar>
              <w:top w:w="50" w:type="dxa"/>
              <w:left w:w="100" w:type="dxa"/>
            </w:tcMar>
            <w:vAlign w:val="center"/>
          </w:tcPr>
          <w:p w:rsidR="000A4B53" w:rsidRPr="000A4B53" w:rsidRDefault="000A4B53">
            <w:pPr>
              <w:spacing w:after="0"/>
              <w:ind w:left="135"/>
              <w:rPr>
                <w:lang w:val="ru-RU"/>
              </w:rPr>
            </w:pPr>
          </w:p>
        </w:tc>
      </w:tr>
      <w:tr w:rsidR="000A4B53" w:rsidRPr="000A4B53">
        <w:trPr>
          <w:trHeight w:val="144"/>
          <w:tblCellSpacing w:w="20" w:type="nil"/>
        </w:trPr>
        <w:tc>
          <w:tcPr>
            <w:tcW w:w="378" w:type="dxa"/>
            <w:tcMar>
              <w:top w:w="50" w:type="dxa"/>
              <w:left w:w="100" w:type="dxa"/>
            </w:tcMar>
            <w:vAlign w:val="center"/>
          </w:tcPr>
          <w:p w:rsidR="000A4B53" w:rsidRDefault="000A4B53">
            <w:pPr>
              <w:spacing w:after="0"/>
              <w:rPr>
                <w:rFonts w:ascii="Times New Roman" w:hAnsi="Times New Roman"/>
                <w:color w:val="000000"/>
                <w:sz w:val="24"/>
                <w:lang w:val="ru-RU"/>
              </w:rPr>
            </w:pPr>
            <w:r>
              <w:rPr>
                <w:rFonts w:ascii="Times New Roman" w:hAnsi="Times New Roman"/>
                <w:color w:val="000000"/>
                <w:sz w:val="24"/>
                <w:lang w:val="ru-RU"/>
              </w:rPr>
              <w:t>3</w:t>
            </w:r>
          </w:p>
        </w:tc>
        <w:tc>
          <w:tcPr>
            <w:tcW w:w="3168" w:type="dxa"/>
            <w:tcMar>
              <w:top w:w="50" w:type="dxa"/>
              <w:left w:w="100" w:type="dxa"/>
            </w:tcMar>
            <w:vAlign w:val="center"/>
          </w:tcPr>
          <w:p w:rsidR="000A4B53" w:rsidRDefault="000A4B53">
            <w:pPr>
              <w:spacing w:after="0"/>
              <w:ind w:left="135"/>
              <w:rPr>
                <w:rFonts w:ascii="Times New Roman" w:hAnsi="Times New Roman"/>
                <w:color w:val="000000"/>
                <w:sz w:val="24"/>
                <w:lang w:val="ru-RU"/>
              </w:rPr>
            </w:pPr>
            <w:r>
              <w:rPr>
                <w:rFonts w:ascii="Times New Roman" w:hAnsi="Times New Roman"/>
                <w:color w:val="000000"/>
                <w:sz w:val="24"/>
                <w:lang w:val="ru-RU"/>
              </w:rPr>
              <w:t>Безопасное поведение на льду.</w:t>
            </w:r>
          </w:p>
        </w:tc>
        <w:tc>
          <w:tcPr>
            <w:tcW w:w="830" w:type="dxa"/>
            <w:tcMar>
              <w:top w:w="50" w:type="dxa"/>
              <w:left w:w="100" w:type="dxa"/>
            </w:tcMar>
            <w:vAlign w:val="center"/>
          </w:tcPr>
          <w:p w:rsidR="000A4B53"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A4B53" w:rsidRPr="000A4B53" w:rsidRDefault="000A4B53">
            <w:pPr>
              <w:spacing w:after="0"/>
              <w:ind w:left="135"/>
              <w:jc w:val="center"/>
              <w:rPr>
                <w:lang w:val="ru-RU"/>
              </w:rPr>
            </w:pPr>
          </w:p>
        </w:tc>
        <w:tc>
          <w:tcPr>
            <w:tcW w:w="1628" w:type="dxa"/>
            <w:tcMar>
              <w:top w:w="50" w:type="dxa"/>
              <w:left w:w="100" w:type="dxa"/>
            </w:tcMar>
            <w:vAlign w:val="center"/>
          </w:tcPr>
          <w:p w:rsidR="000A4B53" w:rsidRPr="000A4B53" w:rsidRDefault="000A4B53">
            <w:pPr>
              <w:spacing w:after="0"/>
              <w:ind w:left="135"/>
              <w:jc w:val="center"/>
              <w:rPr>
                <w:lang w:val="ru-RU"/>
              </w:rPr>
            </w:pPr>
          </w:p>
        </w:tc>
        <w:tc>
          <w:tcPr>
            <w:tcW w:w="1155" w:type="dxa"/>
            <w:tcMar>
              <w:top w:w="50" w:type="dxa"/>
              <w:left w:w="100" w:type="dxa"/>
            </w:tcMar>
            <w:vAlign w:val="center"/>
          </w:tcPr>
          <w:p w:rsidR="000A4B53" w:rsidRPr="000A4B53" w:rsidRDefault="000A4B53">
            <w:pPr>
              <w:spacing w:after="0"/>
              <w:ind w:left="135"/>
              <w:rPr>
                <w:lang w:val="ru-RU"/>
              </w:rPr>
            </w:pPr>
          </w:p>
        </w:tc>
        <w:tc>
          <w:tcPr>
            <w:tcW w:w="1977" w:type="dxa"/>
            <w:tcMar>
              <w:top w:w="50" w:type="dxa"/>
              <w:left w:w="100" w:type="dxa"/>
            </w:tcMar>
            <w:vAlign w:val="center"/>
          </w:tcPr>
          <w:p w:rsidR="000A4B53" w:rsidRPr="000A4B53" w:rsidRDefault="000A4B53">
            <w:pPr>
              <w:spacing w:after="0"/>
              <w:ind w:left="135"/>
              <w:rPr>
                <w:lang w:val="ru-RU"/>
              </w:rPr>
            </w:pPr>
          </w:p>
        </w:tc>
      </w:tr>
      <w:tr w:rsidR="000A4B53" w:rsidRPr="002534B8">
        <w:trPr>
          <w:trHeight w:val="144"/>
          <w:tblCellSpacing w:w="20" w:type="nil"/>
        </w:trPr>
        <w:tc>
          <w:tcPr>
            <w:tcW w:w="378" w:type="dxa"/>
            <w:tcMar>
              <w:top w:w="50" w:type="dxa"/>
              <w:left w:w="100" w:type="dxa"/>
            </w:tcMar>
            <w:vAlign w:val="center"/>
          </w:tcPr>
          <w:p w:rsidR="000A4B53" w:rsidRDefault="007D18B9">
            <w:pPr>
              <w:spacing w:after="0"/>
              <w:rPr>
                <w:rFonts w:ascii="Times New Roman" w:hAnsi="Times New Roman"/>
                <w:color w:val="000000"/>
                <w:sz w:val="24"/>
                <w:lang w:val="ru-RU"/>
              </w:rPr>
            </w:pPr>
            <w:r>
              <w:rPr>
                <w:rFonts w:ascii="Times New Roman" w:hAnsi="Times New Roman"/>
                <w:color w:val="000000"/>
                <w:sz w:val="24"/>
                <w:lang w:val="ru-RU"/>
              </w:rPr>
              <w:t>4</w:t>
            </w:r>
          </w:p>
        </w:tc>
        <w:tc>
          <w:tcPr>
            <w:tcW w:w="3168" w:type="dxa"/>
            <w:tcMar>
              <w:top w:w="50" w:type="dxa"/>
              <w:left w:w="100" w:type="dxa"/>
            </w:tcMar>
            <w:vAlign w:val="center"/>
          </w:tcPr>
          <w:p w:rsidR="000A4B53" w:rsidRDefault="000A4B53">
            <w:pPr>
              <w:spacing w:after="0"/>
              <w:ind w:left="135"/>
              <w:rPr>
                <w:rFonts w:ascii="Times New Roman" w:hAnsi="Times New Roman"/>
                <w:color w:val="000000"/>
                <w:sz w:val="24"/>
                <w:lang w:val="ru-RU"/>
              </w:rPr>
            </w:pPr>
            <w:r>
              <w:rPr>
                <w:rFonts w:ascii="Times New Roman" w:hAnsi="Times New Roman"/>
                <w:color w:val="000000"/>
                <w:sz w:val="24"/>
                <w:lang w:val="ru-RU"/>
              </w:rPr>
              <w:t>Правила существования в лесу в летний период.</w:t>
            </w:r>
          </w:p>
        </w:tc>
        <w:tc>
          <w:tcPr>
            <w:tcW w:w="830" w:type="dxa"/>
            <w:tcMar>
              <w:top w:w="50" w:type="dxa"/>
              <w:left w:w="100" w:type="dxa"/>
            </w:tcMar>
            <w:vAlign w:val="center"/>
          </w:tcPr>
          <w:p w:rsidR="000A4B53"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A4B53" w:rsidRPr="000A4B53" w:rsidRDefault="000A4B53">
            <w:pPr>
              <w:spacing w:after="0"/>
              <w:ind w:left="135"/>
              <w:jc w:val="center"/>
              <w:rPr>
                <w:lang w:val="ru-RU"/>
              </w:rPr>
            </w:pPr>
          </w:p>
        </w:tc>
        <w:tc>
          <w:tcPr>
            <w:tcW w:w="1628" w:type="dxa"/>
            <w:tcMar>
              <w:top w:w="50" w:type="dxa"/>
              <w:left w:w="100" w:type="dxa"/>
            </w:tcMar>
            <w:vAlign w:val="center"/>
          </w:tcPr>
          <w:p w:rsidR="000A4B53" w:rsidRPr="000A4B53" w:rsidRDefault="000A4B53">
            <w:pPr>
              <w:spacing w:after="0"/>
              <w:ind w:left="135"/>
              <w:jc w:val="center"/>
              <w:rPr>
                <w:lang w:val="ru-RU"/>
              </w:rPr>
            </w:pPr>
          </w:p>
        </w:tc>
        <w:tc>
          <w:tcPr>
            <w:tcW w:w="1155" w:type="dxa"/>
            <w:tcMar>
              <w:top w:w="50" w:type="dxa"/>
              <w:left w:w="100" w:type="dxa"/>
            </w:tcMar>
            <w:vAlign w:val="center"/>
          </w:tcPr>
          <w:p w:rsidR="000A4B53" w:rsidRPr="000A4B53" w:rsidRDefault="000A4B53">
            <w:pPr>
              <w:spacing w:after="0"/>
              <w:ind w:left="135"/>
              <w:rPr>
                <w:lang w:val="ru-RU"/>
              </w:rPr>
            </w:pPr>
          </w:p>
        </w:tc>
        <w:tc>
          <w:tcPr>
            <w:tcW w:w="1977" w:type="dxa"/>
            <w:tcMar>
              <w:top w:w="50" w:type="dxa"/>
              <w:left w:w="100" w:type="dxa"/>
            </w:tcMar>
            <w:vAlign w:val="center"/>
          </w:tcPr>
          <w:p w:rsidR="000A4B53" w:rsidRPr="000A4B53"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0A4B53" w:rsidRPr="000A4B53">
        <w:trPr>
          <w:trHeight w:val="144"/>
          <w:tblCellSpacing w:w="20" w:type="nil"/>
        </w:trPr>
        <w:tc>
          <w:tcPr>
            <w:tcW w:w="378" w:type="dxa"/>
            <w:tcMar>
              <w:top w:w="50" w:type="dxa"/>
              <w:left w:w="100" w:type="dxa"/>
            </w:tcMar>
            <w:vAlign w:val="center"/>
          </w:tcPr>
          <w:p w:rsidR="000A4B53" w:rsidRDefault="007D18B9">
            <w:pPr>
              <w:spacing w:after="0"/>
              <w:rPr>
                <w:rFonts w:ascii="Times New Roman" w:hAnsi="Times New Roman"/>
                <w:color w:val="000000"/>
                <w:sz w:val="24"/>
                <w:lang w:val="ru-RU"/>
              </w:rPr>
            </w:pPr>
            <w:r>
              <w:rPr>
                <w:rFonts w:ascii="Times New Roman" w:hAnsi="Times New Roman"/>
                <w:color w:val="000000"/>
                <w:sz w:val="24"/>
                <w:lang w:val="ru-RU"/>
              </w:rPr>
              <w:t>5</w:t>
            </w:r>
          </w:p>
        </w:tc>
        <w:tc>
          <w:tcPr>
            <w:tcW w:w="3168" w:type="dxa"/>
            <w:tcMar>
              <w:top w:w="50" w:type="dxa"/>
              <w:left w:w="100" w:type="dxa"/>
            </w:tcMar>
            <w:vAlign w:val="center"/>
          </w:tcPr>
          <w:p w:rsidR="000A4B53"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Основные правила поведения в лесу в зимний период.</w:t>
            </w:r>
          </w:p>
        </w:tc>
        <w:tc>
          <w:tcPr>
            <w:tcW w:w="830" w:type="dxa"/>
            <w:tcMar>
              <w:top w:w="50" w:type="dxa"/>
              <w:left w:w="100" w:type="dxa"/>
            </w:tcMar>
            <w:vAlign w:val="center"/>
          </w:tcPr>
          <w:p w:rsidR="000A4B53"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A4B53" w:rsidRPr="000A4B53" w:rsidRDefault="000A4B53">
            <w:pPr>
              <w:spacing w:after="0"/>
              <w:ind w:left="135"/>
              <w:jc w:val="center"/>
              <w:rPr>
                <w:lang w:val="ru-RU"/>
              </w:rPr>
            </w:pPr>
          </w:p>
        </w:tc>
        <w:tc>
          <w:tcPr>
            <w:tcW w:w="1628" w:type="dxa"/>
            <w:tcMar>
              <w:top w:w="50" w:type="dxa"/>
              <w:left w:w="100" w:type="dxa"/>
            </w:tcMar>
            <w:vAlign w:val="center"/>
          </w:tcPr>
          <w:p w:rsidR="000A4B53" w:rsidRPr="000A4B53" w:rsidRDefault="000A4B53">
            <w:pPr>
              <w:spacing w:after="0"/>
              <w:ind w:left="135"/>
              <w:jc w:val="center"/>
              <w:rPr>
                <w:lang w:val="ru-RU"/>
              </w:rPr>
            </w:pPr>
          </w:p>
        </w:tc>
        <w:tc>
          <w:tcPr>
            <w:tcW w:w="1155" w:type="dxa"/>
            <w:tcMar>
              <w:top w:w="50" w:type="dxa"/>
              <w:left w:w="100" w:type="dxa"/>
            </w:tcMar>
            <w:vAlign w:val="center"/>
          </w:tcPr>
          <w:p w:rsidR="000A4B53" w:rsidRPr="000A4B53" w:rsidRDefault="000A4B53">
            <w:pPr>
              <w:spacing w:after="0"/>
              <w:ind w:left="135"/>
              <w:rPr>
                <w:lang w:val="ru-RU"/>
              </w:rPr>
            </w:pPr>
          </w:p>
        </w:tc>
        <w:tc>
          <w:tcPr>
            <w:tcW w:w="1977" w:type="dxa"/>
            <w:tcMar>
              <w:top w:w="50" w:type="dxa"/>
              <w:left w:w="100" w:type="dxa"/>
            </w:tcMar>
            <w:vAlign w:val="center"/>
          </w:tcPr>
          <w:p w:rsidR="000A4B53" w:rsidRPr="000A4B53" w:rsidRDefault="000A4B53">
            <w:pPr>
              <w:spacing w:after="0"/>
              <w:ind w:left="135"/>
              <w:rPr>
                <w:lang w:val="ru-RU"/>
              </w:rPr>
            </w:pPr>
          </w:p>
        </w:tc>
      </w:tr>
      <w:tr w:rsidR="007D18B9" w:rsidRPr="002534B8">
        <w:trPr>
          <w:trHeight w:val="144"/>
          <w:tblCellSpacing w:w="20" w:type="nil"/>
        </w:trPr>
        <w:tc>
          <w:tcPr>
            <w:tcW w:w="378" w:type="dxa"/>
            <w:tcMar>
              <w:top w:w="50" w:type="dxa"/>
              <w:left w:w="100" w:type="dxa"/>
            </w:tcMar>
            <w:vAlign w:val="center"/>
          </w:tcPr>
          <w:p w:rsidR="007D18B9" w:rsidRDefault="007D18B9">
            <w:pPr>
              <w:spacing w:after="0"/>
              <w:rPr>
                <w:rFonts w:ascii="Times New Roman" w:hAnsi="Times New Roman"/>
                <w:color w:val="000000"/>
                <w:sz w:val="24"/>
                <w:lang w:val="ru-RU"/>
              </w:rPr>
            </w:pPr>
            <w:r>
              <w:rPr>
                <w:rFonts w:ascii="Times New Roman" w:hAnsi="Times New Roman"/>
                <w:color w:val="000000"/>
                <w:sz w:val="24"/>
                <w:lang w:val="ru-RU"/>
              </w:rPr>
              <w:t>6</w:t>
            </w:r>
          </w:p>
        </w:tc>
        <w:tc>
          <w:tcPr>
            <w:tcW w:w="3168" w:type="dxa"/>
            <w:tcMar>
              <w:top w:w="50" w:type="dxa"/>
              <w:left w:w="100" w:type="dxa"/>
            </w:tcMar>
            <w:vAlign w:val="center"/>
          </w:tcPr>
          <w:p w:rsidR="007D18B9"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Возведение временного жилища.</w:t>
            </w:r>
          </w:p>
        </w:tc>
        <w:tc>
          <w:tcPr>
            <w:tcW w:w="830" w:type="dxa"/>
            <w:tcMar>
              <w:top w:w="50" w:type="dxa"/>
              <w:left w:w="100" w:type="dxa"/>
            </w:tcMar>
            <w:vAlign w:val="center"/>
          </w:tcPr>
          <w:p w:rsidR="007D18B9"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7D18B9" w:rsidRPr="000A4B53" w:rsidRDefault="007D18B9">
            <w:pPr>
              <w:spacing w:after="0"/>
              <w:ind w:left="135"/>
              <w:jc w:val="center"/>
              <w:rPr>
                <w:lang w:val="ru-RU"/>
              </w:rPr>
            </w:pPr>
          </w:p>
        </w:tc>
        <w:tc>
          <w:tcPr>
            <w:tcW w:w="1628" w:type="dxa"/>
            <w:tcMar>
              <w:top w:w="50" w:type="dxa"/>
              <w:left w:w="100" w:type="dxa"/>
            </w:tcMar>
            <w:vAlign w:val="center"/>
          </w:tcPr>
          <w:p w:rsidR="007D18B9" w:rsidRPr="000A4B53" w:rsidRDefault="007D18B9">
            <w:pPr>
              <w:spacing w:after="0"/>
              <w:ind w:left="135"/>
              <w:jc w:val="center"/>
              <w:rPr>
                <w:lang w:val="ru-RU"/>
              </w:rPr>
            </w:pPr>
          </w:p>
        </w:tc>
        <w:tc>
          <w:tcPr>
            <w:tcW w:w="1155" w:type="dxa"/>
            <w:tcMar>
              <w:top w:w="50" w:type="dxa"/>
              <w:left w:w="100" w:type="dxa"/>
            </w:tcMar>
            <w:vAlign w:val="center"/>
          </w:tcPr>
          <w:p w:rsidR="007D18B9" w:rsidRPr="000A4B53" w:rsidRDefault="007D18B9">
            <w:pPr>
              <w:spacing w:after="0"/>
              <w:ind w:left="135"/>
              <w:rPr>
                <w:lang w:val="ru-RU"/>
              </w:rPr>
            </w:pPr>
          </w:p>
        </w:tc>
        <w:tc>
          <w:tcPr>
            <w:tcW w:w="1977" w:type="dxa"/>
            <w:tcMar>
              <w:top w:w="50" w:type="dxa"/>
              <w:left w:w="100" w:type="dxa"/>
            </w:tcMar>
            <w:vAlign w:val="center"/>
          </w:tcPr>
          <w:p w:rsidR="007D18B9" w:rsidRPr="000A4B53"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7D18B9" w:rsidRPr="000A4B53">
        <w:trPr>
          <w:trHeight w:val="144"/>
          <w:tblCellSpacing w:w="20" w:type="nil"/>
        </w:trPr>
        <w:tc>
          <w:tcPr>
            <w:tcW w:w="378" w:type="dxa"/>
            <w:tcMar>
              <w:top w:w="50" w:type="dxa"/>
              <w:left w:w="100" w:type="dxa"/>
            </w:tcMar>
            <w:vAlign w:val="center"/>
          </w:tcPr>
          <w:p w:rsidR="007D18B9" w:rsidRDefault="007D18B9">
            <w:pPr>
              <w:spacing w:after="0"/>
              <w:rPr>
                <w:rFonts w:ascii="Times New Roman" w:hAnsi="Times New Roman"/>
                <w:color w:val="000000"/>
                <w:sz w:val="24"/>
                <w:lang w:val="ru-RU"/>
              </w:rPr>
            </w:pPr>
            <w:r>
              <w:rPr>
                <w:rFonts w:ascii="Times New Roman" w:hAnsi="Times New Roman"/>
                <w:color w:val="000000"/>
                <w:sz w:val="24"/>
                <w:lang w:val="ru-RU"/>
              </w:rPr>
              <w:t>7</w:t>
            </w:r>
          </w:p>
        </w:tc>
        <w:tc>
          <w:tcPr>
            <w:tcW w:w="3168" w:type="dxa"/>
            <w:tcMar>
              <w:top w:w="50" w:type="dxa"/>
              <w:left w:w="100" w:type="dxa"/>
            </w:tcMar>
            <w:vAlign w:val="center"/>
          </w:tcPr>
          <w:p w:rsidR="007D18B9"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Защита от диких зверей.</w:t>
            </w:r>
          </w:p>
        </w:tc>
        <w:tc>
          <w:tcPr>
            <w:tcW w:w="830" w:type="dxa"/>
            <w:tcMar>
              <w:top w:w="50" w:type="dxa"/>
              <w:left w:w="100" w:type="dxa"/>
            </w:tcMar>
            <w:vAlign w:val="center"/>
          </w:tcPr>
          <w:p w:rsidR="007D18B9"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7D18B9" w:rsidRPr="000A4B53" w:rsidRDefault="007D18B9">
            <w:pPr>
              <w:spacing w:after="0"/>
              <w:ind w:left="135"/>
              <w:jc w:val="center"/>
              <w:rPr>
                <w:lang w:val="ru-RU"/>
              </w:rPr>
            </w:pPr>
          </w:p>
        </w:tc>
        <w:tc>
          <w:tcPr>
            <w:tcW w:w="1628" w:type="dxa"/>
            <w:tcMar>
              <w:top w:w="50" w:type="dxa"/>
              <w:left w:w="100" w:type="dxa"/>
            </w:tcMar>
            <w:vAlign w:val="center"/>
          </w:tcPr>
          <w:p w:rsidR="007D18B9" w:rsidRPr="000A4B53" w:rsidRDefault="007D18B9">
            <w:pPr>
              <w:spacing w:after="0"/>
              <w:ind w:left="135"/>
              <w:jc w:val="center"/>
              <w:rPr>
                <w:lang w:val="ru-RU"/>
              </w:rPr>
            </w:pPr>
          </w:p>
        </w:tc>
        <w:tc>
          <w:tcPr>
            <w:tcW w:w="1155" w:type="dxa"/>
            <w:tcMar>
              <w:top w:w="50" w:type="dxa"/>
              <w:left w:w="100" w:type="dxa"/>
            </w:tcMar>
            <w:vAlign w:val="center"/>
          </w:tcPr>
          <w:p w:rsidR="007D18B9" w:rsidRPr="000A4B53" w:rsidRDefault="007D18B9">
            <w:pPr>
              <w:spacing w:after="0"/>
              <w:ind w:left="135"/>
              <w:rPr>
                <w:lang w:val="ru-RU"/>
              </w:rPr>
            </w:pPr>
          </w:p>
        </w:tc>
        <w:tc>
          <w:tcPr>
            <w:tcW w:w="1977" w:type="dxa"/>
            <w:tcMar>
              <w:top w:w="50" w:type="dxa"/>
              <w:left w:w="100" w:type="dxa"/>
            </w:tcMar>
            <w:vAlign w:val="center"/>
          </w:tcPr>
          <w:p w:rsidR="007D18B9" w:rsidRPr="000A4B53" w:rsidRDefault="007D18B9">
            <w:pPr>
              <w:spacing w:after="0"/>
              <w:ind w:left="135"/>
              <w:rPr>
                <w:lang w:val="ru-RU"/>
              </w:rPr>
            </w:pPr>
          </w:p>
        </w:tc>
      </w:tr>
      <w:tr w:rsidR="007D18B9" w:rsidRPr="000A4B53">
        <w:trPr>
          <w:trHeight w:val="144"/>
          <w:tblCellSpacing w:w="20" w:type="nil"/>
        </w:trPr>
        <w:tc>
          <w:tcPr>
            <w:tcW w:w="378" w:type="dxa"/>
            <w:tcMar>
              <w:top w:w="50" w:type="dxa"/>
              <w:left w:w="100" w:type="dxa"/>
            </w:tcMar>
            <w:vAlign w:val="center"/>
          </w:tcPr>
          <w:p w:rsidR="007D18B9" w:rsidRDefault="007D18B9">
            <w:pPr>
              <w:spacing w:after="0"/>
              <w:rPr>
                <w:rFonts w:ascii="Times New Roman" w:hAnsi="Times New Roman"/>
                <w:color w:val="000000"/>
                <w:sz w:val="24"/>
                <w:lang w:val="ru-RU"/>
              </w:rPr>
            </w:pPr>
            <w:r>
              <w:rPr>
                <w:rFonts w:ascii="Times New Roman" w:hAnsi="Times New Roman"/>
                <w:color w:val="000000"/>
                <w:sz w:val="24"/>
                <w:lang w:val="ru-RU"/>
              </w:rPr>
              <w:t>8</w:t>
            </w:r>
          </w:p>
        </w:tc>
        <w:tc>
          <w:tcPr>
            <w:tcW w:w="3168" w:type="dxa"/>
            <w:tcMar>
              <w:top w:w="50" w:type="dxa"/>
              <w:left w:w="100" w:type="dxa"/>
            </w:tcMar>
            <w:vAlign w:val="center"/>
          </w:tcPr>
          <w:p w:rsidR="007D18B9"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Необходимые средства в походе.</w:t>
            </w:r>
          </w:p>
        </w:tc>
        <w:tc>
          <w:tcPr>
            <w:tcW w:w="830" w:type="dxa"/>
            <w:tcMar>
              <w:top w:w="50" w:type="dxa"/>
              <w:left w:w="100" w:type="dxa"/>
            </w:tcMar>
            <w:vAlign w:val="center"/>
          </w:tcPr>
          <w:p w:rsidR="007D18B9"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7D18B9" w:rsidRPr="000A4B53" w:rsidRDefault="007D18B9">
            <w:pPr>
              <w:spacing w:after="0"/>
              <w:ind w:left="135"/>
              <w:jc w:val="center"/>
              <w:rPr>
                <w:lang w:val="ru-RU"/>
              </w:rPr>
            </w:pPr>
          </w:p>
        </w:tc>
        <w:tc>
          <w:tcPr>
            <w:tcW w:w="1628" w:type="dxa"/>
            <w:tcMar>
              <w:top w:w="50" w:type="dxa"/>
              <w:left w:w="100" w:type="dxa"/>
            </w:tcMar>
            <w:vAlign w:val="center"/>
          </w:tcPr>
          <w:p w:rsidR="007D18B9" w:rsidRPr="000A4B53" w:rsidRDefault="007D18B9">
            <w:pPr>
              <w:spacing w:after="0"/>
              <w:ind w:left="135"/>
              <w:jc w:val="center"/>
              <w:rPr>
                <w:lang w:val="ru-RU"/>
              </w:rPr>
            </w:pPr>
          </w:p>
        </w:tc>
        <w:tc>
          <w:tcPr>
            <w:tcW w:w="1155" w:type="dxa"/>
            <w:tcMar>
              <w:top w:w="50" w:type="dxa"/>
              <w:left w:w="100" w:type="dxa"/>
            </w:tcMar>
            <w:vAlign w:val="center"/>
          </w:tcPr>
          <w:p w:rsidR="007D18B9" w:rsidRPr="000A4B53" w:rsidRDefault="007D18B9">
            <w:pPr>
              <w:spacing w:after="0"/>
              <w:ind w:left="135"/>
              <w:rPr>
                <w:lang w:val="ru-RU"/>
              </w:rPr>
            </w:pPr>
          </w:p>
        </w:tc>
        <w:tc>
          <w:tcPr>
            <w:tcW w:w="1977" w:type="dxa"/>
            <w:tcMar>
              <w:top w:w="50" w:type="dxa"/>
              <w:left w:w="100" w:type="dxa"/>
            </w:tcMar>
            <w:vAlign w:val="center"/>
          </w:tcPr>
          <w:p w:rsidR="007D18B9" w:rsidRPr="000A4B53" w:rsidRDefault="007D18B9">
            <w:pPr>
              <w:spacing w:after="0"/>
              <w:ind w:left="135"/>
              <w:rPr>
                <w:lang w:val="ru-RU"/>
              </w:rPr>
            </w:pPr>
          </w:p>
        </w:tc>
      </w:tr>
      <w:tr w:rsidR="007D18B9" w:rsidRPr="000A4B53">
        <w:trPr>
          <w:trHeight w:val="144"/>
          <w:tblCellSpacing w:w="20" w:type="nil"/>
        </w:trPr>
        <w:tc>
          <w:tcPr>
            <w:tcW w:w="378" w:type="dxa"/>
            <w:tcMar>
              <w:top w:w="50" w:type="dxa"/>
              <w:left w:w="100" w:type="dxa"/>
            </w:tcMar>
            <w:vAlign w:val="center"/>
          </w:tcPr>
          <w:p w:rsidR="007D18B9" w:rsidRDefault="007D18B9">
            <w:pPr>
              <w:spacing w:after="0"/>
              <w:rPr>
                <w:rFonts w:ascii="Times New Roman" w:hAnsi="Times New Roman"/>
                <w:color w:val="000000"/>
                <w:sz w:val="24"/>
                <w:lang w:val="ru-RU"/>
              </w:rPr>
            </w:pPr>
            <w:r>
              <w:rPr>
                <w:rFonts w:ascii="Times New Roman" w:hAnsi="Times New Roman"/>
                <w:color w:val="000000"/>
                <w:sz w:val="24"/>
                <w:lang w:val="ru-RU"/>
              </w:rPr>
              <w:t>9</w:t>
            </w:r>
          </w:p>
        </w:tc>
        <w:tc>
          <w:tcPr>
            <w:tcW w:w="3168" w:type="dxa"/>
            <w:tcMar>
              <w:top w:w="50" w:type="dxa"/>
              <w:left w:w="100" w:type="dxa"/>
            </w:tcMar>
            <w:vAlign w:val="center"/>
          </w:tcPr>
          <w:p w:rsidR="007D18B9"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Форс-мажорные обстоятельства.</w:t>
            </w:r>
          </w:p>
        </w:tc>
        <w:tc>
          <w:tcPr>
            <w:tcW w:w="830" w:type="dxa"/>
            <w:tcMar>
              <w:top w:w="50" w:type="dxa"/>
              <w:left w:w="100" w:type="dxa"/>
            </w:tcMar>
            <w:vAlign w:val="center"/>
          </w:tcPr>
          <w:p w:rsidR="007D18B9"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7D18B9" w:rsidRPr="000A4B53" w:rsidRDefault="007D18B9">
            <w:pPr>
              <w:spacing w:after="0"/>
              <w:ind w:left="135"/>
              <w:jc w:val="center"/>
              <w:rPr>
                <w:lang w:val="ru-RU"/>
              </w:rPr>
            </w:pPr>
          </w:p>
        </w:tc>
        <w:tc>
          <w:tcPr>
            <w:tcW w:w="1628" w:type="dxa"/>
            <w:tcMar>
              <w:top w:w="50" w:type="dxa"/>
              <w:left w:w="100" w:type="dxa"/>
            </w:tcMar>
            <w:vAlign w:val="center"/>
          </w:tcPr>
          <w:p w:rsidR="007D18B9" w:rsidRPr="000A4B53" w:rsidRDefault="007D18B9">
            <w:pPr>
              <w:spacing w:after="0"/>
              <w:ind w:left="135"/>
              <w:jc w:val="center"/>
              <w:rPr>
                <w:lang w:val="ru-RU"/>
              </w:rPr>
            </w:pPr>
          </w:p>
        </w:tc>
        <w:tc>
          <w:tcPr>
            <w:tcW w:w="1155" w:type="dxa"/>
            <w:tcMar>
              <w:top w:w="50" w:type="dxa"/>
              <w:left w:w="100" w:type="dxa"/>
            </w:tcMar>
            <w:vAlign w:val="center"/>
          </w:tcPr>
          <w:p w:rsidR="007D18B9" w:rsidRPr="000A4B53" w:rsidRDefault="007D18B9">
            <w:pPr>
              <w:spacing w:after="0"/>
              <w:ind w:left="135"/>
              <w:rPr>
                <w:lang w:val="ru-RU"/>
              </w:rPr>
            </w:pPr>
          </w:p>
        </w:tc>
        <w:tc>
          <w:tcPr>
            <w:tcW w:w="1977" w:type="dxa"/>
            <w:tcMar>
              <w:top w:w="50" w:type="dxa"/>
              <w:left w:w="100" w:type="dxa"/>
            </w:tcMar>
            <w:vAlign w:val="center"/>
          </w:tcPr>
          <w:p w:rsidR="007D18B9" w:rsidRPr="000A4B53" w:rsidRDefault="007D18B9">
            <w:pPr>
              <w:spacing w:after="0"/>
              <w:ind w:left="135"/>
              <w:rPr>
                <w:lang w:val="ru-RU"/>
              </w:rPr>
            </w:pPr>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14</w:t>
              </w:r>
              <w:r>
                <w:rPr>
                  <w:rFonts w:ascii="Times New Roman" w:hAnsi="Times New Roman"/>
                  <w:color w:val="0000FF"/>
                  <w:u w:val="single"/>
                </w:rPr>
                <w:t>e</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0</w:t>
              </w:r>
              <w:r>
                <w:rPr>
                  <w:rFonts w:ascii="Times New Roman" w:hAnsi="Times New Roman"/>
                  <w:color w:val="0000FF"/>
                  <w:u w:val="single"/>
                </w:rPr>
                <w:t>efe</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12</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ac</w:t>
              </w:r>
              <w:r w:rsidRPr="00FD349E">
                <w:rPr>
                  <w:rFonts w:ascii="Times New Roman" w:hAnsi="Times New Roman"/>
                  <w:color w:val="0000FF"/>
                  <w:u w:val="single"/>
                  <w:lang w:val="ru-RU"/>
                </w:rPr>
                <w:t>0</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13</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lastRenderedPageBreak/>
              <w:t>14</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209</w:t>
              </w:r>
              <w:r>
                <w:rPr>
                  <w:rFonts w:ascii="Times New Roman" w:hAnsi="Times New Roman"/>
                  <w:color w:val="0000FF"/>
                  <w:u w:val="single"/>
                </w:rPr>
                <w:t>c</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222</w:t>
              </w:r>
              <w:r>
                <w:rPr>
                  <w:rFonts w:ascii="Times New Roman" w:hAnsi="Times New Roman"/>
                  <w:color w:val="0000FF"/>
                  <w:u w:val="single"/>
                </w:rPr>
                <w:t>c</w:t>
              </w:r>
            </w:hyperlink>
          </w:p>
        </w:tc>
      </w:tr>
      <w:tr w:rsidR="00D25327" w:rsidRPr="002534B8">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23</w:t>
              </w:r>
              <w:r>
                <w:rPr>
                  <w:rFonts w:ascii="Times New Roman" w:hAnsi="Times New Roman"/>
                  <w:color w:val="0000FF"/>
                  <w:u w:val="single"/>
                </w:rPr>
                <w:t>a</w:t>
              </w:r>
              <w:r w:rsidRPr="00FD349E">
                <w:rPr>
                  <w:rFonts w:ascii="Times New Roman" w:hAnsi="Times New Roman"/>
                  <w:color w:val="0000FF"/>
                  <w:u w:val="single"/>
                  <w:lang w:val="ru-RU"/>
                </w:rPr>
                <w:t>8</w:t>
              </w:r>
            </w:hyperlink>
          </w:p>
        </w:tc>
      </w:tr>
      <w:tr w:rsidR="007D18B9" w:rsidRPr="000A4B53">
        <w:trPr>
          <w:trHeight w:val="144"/>
          <w:tblCellSpacing w:w="20" w:type="nil"/>
        </w:trPr>
        <w:tc>
          <w:tcPr>
            <w:tcW w:w="378" w:type="dxa"/>
            <w:tcMar>
              <w:top w:w="50" w:type="dxa"/>
              <w:left w:w="100" w:type="dxa"/>
            </w:tcMar>
            <w:vAlign w:val="center"/>
          </w:tcPr>
          <w:p w:rsidR="007D18B9" w:rsidRDefault="007D18B9">
            <w:pPr>
              <w:spacing w:after="0"/>
              <w:rPr>
                <w:rFonts w:ascii="Times New Roman" w:hAnsi="Times New Roman"/>
                <w:color w:val="000000"/>
                <w:sz w:val="24"/>
                <w:lang w:val="ru-RU"/>
              </w:rPr>
            </w:pPr>
            <w:r>
              <w:rPr>
                <w:rFonts w:ascii="Times New Roman" w:hAnsi="Times New Roman"/>
                <w:color w:val="000000"/>
                <w:sz w:val="24"/>
                <w:lang w:val="ru-RU"/>
              </w:rPr>
              <w:t>17</w:t>
            </w:r>
          </w:p>
        </w:tc>
        <w:tc>
          <w:tcPr>
            <w:tcW w:w="3168" w:type="dxa"/>
            <w:tcMar>
              <w:top w:w="50" w:type="dxa"/>
              <w:left w:w="100" w:type="dxa"/>
            </w:tcMar>
            <w:vAlign w:val="center"/>
          </w:tcPr>
          <w:p w:rsidR="007D18B9" w:rsidRPr="00FD349E" w:rsidRDefault="007D18B9">
            <w:pPr>
              <w:spacing w:after="0"/>
              <w:ind w:left="135"/>
              <w:rPr>
                <w:rFonts w:ascii="Times New Roman" w:hAnsi="Times New Roman"/>
                <w:color w:val="000000"/>
                <w:sz w:val="24"/>
                <w:lang w:val="ru-RU"/>
              </w:rPr>
            </w:pPr>
            <w:r>
              <w:rPr>
                <w:rFonts w:ascii="Times New Roman" w:hAnsi="Times New Roman"/>
                <w:color w:val="000000"/>
                <w:sz w:val="24"/>
                <w:lang w:val="ru-RU"/>
              </w:rPr>
              <w:t>Последствия стихийных бедствий.</w:t>
            </w:r>
          </w:p>
        </w:tc>
        <w:tc>
          <w:tcPr>
            <w:tcW w:w="830" w:type="dxa"/>
            <w:tcMar>
              <w:top w:w="50" w:type="dxa"/>
              <w:left w:w="100" w:type="dxa"/>
            </w:tcMar>
            <w:vAlign w:val="center"/>
          </w:tcPr>
          <w:p w:rsidR="007D18B9" w:rsidRPr="00FD349E" w:rsidRDefault="007D18B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7D18B9" w:rsidRDefault="007D18B9">
            <w:pPr>
              <w:spacing w:after="0"/>
              <w:ind w:left="135"/>
              <w:jc w:val="center"/>
            </w:pPr>
          </w:p>
        </w:tc>
        <w:tc>
          <w:tcPr>
            <w:tcW w:w="1628" w:type="dxa"/>
            <w:tcMar>
              <w:top w:w="50" w:type="dxa"/>
              <w:left w:w="100" w:type="dxa"/>
            </w:tcMar>
            <w:vAlign w:val="center"/>
          </w:tcPr>
          <w:p w:rsidR="007D18B9" w:rsidRDefault="007D18B9">
            <w:pPr>
              <w:spacing w:after="0"/>
              <w:ind w:left="135"/>
              <w:jc w:val="center"/>
            </w:pPr>
          </w:p>
        </w:tc>
        <w:tc>
          <w:tcPr>
            <w:tcW w:w="1155" w:type="dxa"/>
            <w:tcMar>
              <w:top w:w="50" w:type="dxa"/>
              <w:left w:w="100" w:type="dxa"/>
            </w:tcMar>
            <w:vAlign w:val="center"/>
          </w:tcPr>
          <w:p w:rsidR="007D18B9" w:rsidRDefault="007D18B9">
            <w:pPr>
              <w:spacing w:after="0"/>
              <w:ind w:left="135"/>
            </w:pPr>
          </w:p>
        </w:tc>
        <w:tc>
          <w:tcPr>
            <w:tcW w:w="1977" w:type="dxa"/>
            <w:tcMar>
              <w:top w:w="50" w:type="dxa"/>
              <w:left w:w="100" w:type="dxa"/>
            </w:tcMar>
            <w:vAlign w:val="center"/>
          </w:tcPr>
          <w:p w:rsidR="007D18B9" w:rsidRPr="00FD349E" w:rsidRDefault="007D18B9">
            <w:pPr>
              <w:spacing w:after="0"/>
              <w:ind w:left="135"/>
              <w:rPr>
                <w:rFonts w:ascii="Times New Roman" w:hAnsi="Times New Roman"/>
                <w:color w:val="000000"/>
                <w:sz w:val="24"/>
                <w:lang w:val="ru-RU"/>
              </w:rPr>
            </w:pPr>
          </w:p>
        </w:tc>
      </w:tr>
      <w:tr w:rsidR="00D25327">
        <w:trPr>
          <w:trHeight w:val="144"/>
          <w:tblCellSpacing w:w="20" w:type="nil"/>
        </w:trPr>
        <w:tc>
          <w:tcPr>
            <w:tcW w:w="378" w:type="dxa"/>
            <w:tcMar>
              <w:top w:w="50" w:type="dxa"/>
              <w:left w:w="100" w:type="dxa"/>
            </w:tcMar>
            <w:vAlign w:val="center"/>
          </w:tcPr>
          <w:p w:rsidR="00D25327" w:rsidRPr="007D18B9" w:rsidRDefault="007D18B9">
            <w:pPr>
              <w:spacing w:after="0"/>
              <w:rPr>
                <w:lang w:val="ru-RU"/>
              </w:rPr>
            </w:pPr>
            <w:r>
              <w:rPr>
                <w:rFonts w:ascii="Times New Roman" w:hAnsi="Times New Roman"/>
                <w:color w:val="000000"/>
                <w:sz w:val="24"/>
                <w:lang w:val="ru-RU"/>
              </w:rPr>
              <w:t>18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Pr="00A636A7" w:rsidRDefault="00D25327">
            <w:pPr>
              <w:spacing w:after="0"/>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Pr="003340D8" w:rsidRDefault="007A41E6">
            <w:pPr>
              <w:spacing w:after="0"/>
              <w:rPr>
                <w:lang w:val="ru-RU"/>
              </w:rPr>
            </w:pPr>
            <w:r>
              <w:rPr>
                <w:rFonts w:ascii="Times New Roman" w:hAnsi="Times New Roman"/>
                <w:color w:val="000000"/>
                <w:sz w:val="24"/>
              </w:rPr>
              <w:t>1</w:t>
            </w:r>
            <w:r w:rsidR="003340D8">
              <w:rPr>
                <w:rFonts w:ascii="Times New Roman" w:hAnsi="Times New Roman"/>
                <w:color w:val="000000"/>
                <w:sz w:val="24"/>
                <w:lang w:val="ru-RU"/>
              </w:rPr>
              <w:t>9</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279</w:t>
              </w:r>
              <w:r>
                <w:rPr>
                  <w:rFonts w:ascii="Times New Roman" w:hAnsi="Times New Roman"/>
                  <w:color w:val="0000FF"/>
                  <w:u w:val="single"/>
                </w:rPr>
                <w:t>a</w:t>
              </w:r>
            </w:hyperlink>
          </w:p>
        </w:tc>
      </w:tr>
      <w:tr w:rsidR="00D25327" w:rsidRPr="002534B8">
        <w:trPr>
          <w:trHeight w:val="144"/>
          <w:tblCellSpacing w:w="20" w:type="nil"/>
        </w:trPr>
        <w:tc>
          <w:tcPr>
            <w:tcW w:w="378" w:type="dxa"/>
            <w:tcMar>
              <w:top w:w="50" w:type="dxa"/>
              <w:left w:w="100" w:type="dxa"/>
            </w:tcMar>
            <w:vAlign w:val="center"/>
          </w:tcPr>
          <w:p w:rsidR="00D25327" w:rsidRPr="003340D8" w:rsidRDefault="003340D8">
            <w:pPr>
              <w:spacing w:after="0"/>
              <w:rPr>
                <w:lang w:val="ru-RU"/>
              </w:rPr>
            </w:pPr>
            <w:r>
              <w:rPr>
                <w:rFonts w:ascii="Times New Roman" w:hAnsi="Times New Roman"/>
                <w:color w:val="000000"/>
                <w:sz w:val="24"/>
                <w:lang w:val="ru-RU"/>
              </w:rPr>
              <w:t>20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w:t>
              </w:r>
              <w:r>
                <w:rPr>
                  <w:rFonts w:ascii="Times New Roman" w:hAnsi="Times New Roman"/>
                  <w:color w:val="0000FF"/>
                  <w:u w:val="single"/>
                </w:rPr>
                <w:t>c</w:t>
              </w:r>
              <w:r w:rsidRPr="00FD349E">
                <w:rPr>
                  <w:rFonts w:ascii="Times New Roman" w:hAnsi="Times New Roman"/>
                  <w:color w:val="0000FF"/>
                  <w:u w:val="single"/>
                  <w:lang w:val="ru-RU"/>
                </w:rPr>
                <w:t>0</w:t>
              </w:r>
              <w:r>
                <w:rPr>
                  <w:rFonts w:ascii="Times New Roman" w:hAnsi="Times New Roman"/>
                  <w:color w:val="0000FF"/>
                  <w:u w:val="single"/>
                </w:rPr>
                <w:t>e</w:t>
              </w:r>
            </w:hyperlink>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21</w:t>
            </w:r>
          </w:p>
        </w:tc>
        <w:tc>
          <w:tcPr>
            <w:tcW w:w="3168"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Привитие населения.</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Default="003340D8">
            <w:pPr>
              <w:spacing w:after="0"/>
              <w:ind w:left="135"/>
              <w:jc w:val="center"/>
            </w:pPr>
          </w:p>
        </w:tc>
        <w:tc>
          <w:tcPr>
            <w:tcW w:w="1628" w:type="dxa"/>
            <w:tcMar>
              <w:top w:w="50" w:type="dxa"/>
              <w:left w:w="100" w:type="dxa"/>
            </w:tcMar>
            <w:vAlign w:val="center"/>
          </w:tcPr>
          <w:p w:rsidR="003340D8" w:rsidRDefault="003340D8">
            <w:pPr>
              <w:spacing w:after="0"/>
              <w:ind w:left="135"/>
              <w:jc w:val="center"/>
            </w:pPr>
          </w:p>
        </w:tc>
        <w:tc>
          <w:tcPr>
            <w:tcW w:w="1155" w:type="dxa"/>
            <w:tcMar>
              <w:top w:w="50" w:type="dxa"/>
              <w:left w:w="100" w:type="dxa"/>
            </w:tcMar>
            <w:vAlign w:val="center"/>
          </w:tcPr>
          <w:p w:rsidR="003340D8" w:rsidRDefault="003340D8">
            <w:pPr>
              <w:spacing w:after="0"/>
              <w:ind w:left="135"/>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22</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Профилактика травм в старшем школьном возрасте.</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3340D8" w:rsidRPr="002534B8">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23</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Безопасное поведене на занятиях физической культурой и спортом.</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A636A7">
            <w:pPr>
              <w:spacing w:after="0"/>
              <w:ind w:left="135"/>
              <w:rPr>
                <w:rFonts w:ascii="Times New Roman" w:hAnsi="Times New Roman"/>
                <w:color w:val="000000"/>
                <w:sz w:val="24"/>
                <w:lang w:val="ru-RU"/>
              </w:rPr>
            </w:pPr>
            <w:r w:rsidRPr="00FD34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24</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Безопасное поведение дома.</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25</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Профилактика осложнений ран.</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A636A7">
            <w:pPr>
              <w:spacing w:after="0"/>
              <w:ind w:left="135"/>
              <w:jc w:val="center"/>
              <w:rPr>
                <w:lang w:val="ru-RU"/>
              </w:rPr>
            </w:pPr>
            <w:r>
              <w:rPr>
                <w:lang w:val="ru-RU"/>
              </w:rPr>
              <w:t>1</w:t>
            </w: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3340D8" w:rsidRPr="002534B8">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26</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Асептика и антисептика.</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A636A7">
            <w:pPr>
              <w:spacing w:after="0"/>
              <w:ind w:left="135"/>
              <w:rPr>
                <w:rFonts w:ascii="Times New Roman" w:hAnsi="Times New Roman"/>
                <w:color w:val="000000"/>
                <w:sz w:val="24"/>
                <w:lang w:val="ru-RU"/>
              </w:rPr>
            </w:pPr>
            <w:r w:rsidRPr="00FD34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27</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Безопасное поведение на улице.</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3340D8" w:rsidRPr="000A4B53">
        <w:trPr>
          <w:trHeight w:val="144"/>
          <w:tblCellSpacing w:w="20" w:type="nil"/>
        </w:trPr>
        <w:tc>
          <w:tcPr>
            <w:tcW w:w="378" w:type="dxa"/>
            <w:tcMar>
              <w:top w:w="50" w:type="dxa"/>
              <w:left w:w="100" w:type="dxa"/>
            </w:tcMar>
            <w:vAlign w:val="center"/>
          </w:tcPr>
          <w:p w:rsidR="003340D8" w:rsidRPr="003340D8" w:rsidRDefault="003340D8">
            <w:pPr>
              <w:spacing w:after="0"/>
              <w:rPr>
                <w:rFonts w:ascii="Times New Roman" w:hAnsi="Times New Roman"/>
                <w:color w:val="000000"/>
                <w:sz w:val="24"/>
                <w:lang w:val="ru-RU"/>
              </w:rPr>
            </w:pPr>
            <w:r>
              <w:rPr>
                <w:rFonts w:ascii="Times New Roman" w:hAnsi="Times New Roman"/>
                <w:color w:val="000000"/>
                <w:sz w:val="24"/>
                <w:lang w:val="ru-RU"/>
              </w:rPr>
              <w:t>28</w:t>
            </w:r>
          </w:p>
        </w:tc>
        <w:tc>
          <w:tcPr>
            <w:tcW w:w="3168" w:type="dxa"/>
            <w:tcMar>
              <w:top w:w="50" w:type="dxa"/>
              <w:left w:w="100" w:type="dxa"/>
            </w:tcMar>
            <w:vAlign w:val="center"/>
          </w:tcPr>
          <w:p w:rsidR="003340D8" w:rsidRDefault="003340D8">
            <w:pPr>
              <w:spacing w:after="0"/>
              <w:ind w:left="135"/>
              <w:rPr>
                <w:rFonts w:ascii="Times New Roman" w:hAnsi="Times New Roman"/>
                <w:color w:val="000000"/>
                <w:sz w:val="24"/>
                <w:lang w:val="ru-RU"/>
              </w:rPr>
            </w:pPr>
            <w:r>
              <w:rPr>
                <w:rFonts w:ascii="Times New Roman" w:hAnsi="Times New Roman"/>
                <w:color w:val="000000"/>
                <w:sz w:val="24"/>
                <w:lang w:val="ru-RU"/>
              </w:rPr>
              <w:t>Безопасное поведение в школе.</w:t>
            </w:r>
          </w:p>
        </w:tc>
        <w:tc>
          <w:tcPr>
            <w:tcW w:w="830" w:type="dxa"/>
            <w:tcMar>
              <w:top w:w="50" w:type="dxa"/>
              <w:left w:w="100" w:type="dxa"/>
            </w:tcMar>
            <w:vAlign w:val="center"/>
          </w:tcPr>
          <w:p w:rsidR="003340D8"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3340D8" w:rsidRPr="003340D8" w:rsidRDefault="003340D8">
            <w:pPr>
              <w:spacing w:after="0"/>
              <w:ind w:left="135"/>
              <w:jc w:val="center"/>
              <w:rPr>
                <w:lang w:val="ru-RU"/>
              </w:rPr>
            </w:pPr>
          </w:p>
        </w:tc>
        <w:tc>
          <w:tcPr>
            <w:tcW w:w="1628" w:type="dxa"/>
            <w:tcMar>
              <w:top w:w="50" w:type="dxa"/>
              <w:left w:w="100" w:type="dxa"/>
            </w:tcMar>
            <w:vAlign w:val="center"/>
          </w:tcPr>
          <w:p w:rsidR="003340D8" w:rsidRPr="003340D8" w:rsidRDefault="003340D8">
            <w:pPr>
              <w:spacing w:after="0"/>
              <w:ind w:left="135"/>
              <w:jc w:val="center"/>
              <w:rPr>
                <w:lang w:val="ru-RU"/>
              </w:rPr>
            </w:pPr>
          </w:p>
        </w:tc>
        <w:tc>
          <w:tcPr>
            <w:tcW w:w="1155" w:type="dxa"/>
            <w:tcMar>
              <w:top w:w="50" w:type="dxa"/>
              <w:left w:w="100" w:type="dxa"/>
            </w:tcMar>
            <w:vAlign w:val="center"/>
          </w:tcPr>
          <w:p w:rsidR="003340D8" w:rsidRPr="003340D8" w:rsidRDefault="003340D8">
            <w:pPr>
              <w:spacing w:after="0"/>
              <w:ind w:left="135"/>
              <w:rPr>
                <w:lang w:val="ru-RU"/>
              </w:rPr>
            </w:pPr>
          </w:p>
        </w:tc>
        <w:tc>
          <w:tcPr>
            <w:tcW w:w="1977" w:type="dxa"/>
            <w:tcMar>
              <w:top w:w="50" w:type="dxa"/>
              <w:left w:w="100" w:type="dxa"/>
            </w:tcMar>
            <w:vAlign w:val="center"/>
          </w:tcPr>
          <w:p w:rsidR="003340D8" w:rsidRPr="00FD349E" w:rsidRDefault="003340D8">
            <w:pPr>
              <w:spacing w:after="0"/>
              <w:ind w:left="135"/>
              <w:rPr>
                <w:rFonts w:ascii="Times New Roman" w:hAnsi="Times New Roman"/>
                <w:color w:val="000000"/>
                <w:sz w:val="24"/>
                <w:lang w:val="ru-RU"/>
              </w:rPr>
            </w:pPr>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29</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 xml:space="preserve">Профилактика неинфекционных </w:t>
            </w:r>
            <w:r>
              <w:rPr>
                <w:rFonts w:ascii="Times New Roman" w:hAnsi="Times New Roman"/>
                <w:color w:val="000000"/>
                <w:sz w:val="24"/>
              </w:rPr>
              <w:lastRenderedPageBreak/>
              <w:t>заболеваний</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2</w:t>
              </w:r>
              <w:r>
                <w:rPr>
                  <w:rFonts w:ascii="Times New Roman" w:hAnsi="Times New Roman"/>
                  <w:color w:val="0000FF"/>
                  <w:u w:val="single"/>
                </w:rPr>
                <w:t>d</w:t>
              </w:r>
              <w:r w:rsidRPr="00FD349E">
                <w:rPr>
                  <w:rFonts w:ascii="Times New Roman" w:hAnsi="Times New Roman"/>
                  <w:color w:val="0000FF"/>
                  <w:u w:val="single"/>
                  <w:lang w:val="ru-RU"/>
                </w:rPr>
                <w:t>94</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lastRenderedPageBreak/>
              <w:t>30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3078</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31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350</w:t>
              </w:r>
              <w:r>
                <w:rPr>
                  <w:rFonts w:ascii="Times New Roman" w:hAnsi="Times New Roman"/>
                  <w:color w:val="0000FF"/>
                  <w:u w:val="single"/>
                </w:rPr>
                <w:t>a</w:t>
              </w:r>
            </w:hyperlink>
            <w:r w:rsidRPr="00FD349E">
              <w:rPr>
                <w:rFonts w:ascii="Times New Roman" w:hAnsi="Times New Roman"/>
                <w:color w:val="000000"/>
                <w:sz w:val="24"/>
                <w:lang w:val="ru-RU"/>
              </w:rPr>
              <w:t xml:space="preserve"> </w:t>
            </w:r>
            <w:hyperlink r:id="rId5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367</w:t>
              </w:r>
              <w:r>
                <w:rPr>
                  <w:rFonts w:ascii="Times New Roman" w:hAnsi="Times New Roman"/>
                  <w:color w:val="0000FF"/>
                  <w:u w:val="single"/>
                </w:rPr>
                <w:t>c</w:t>
              </w:r>
            </w:hyperlink>
          </w:p>
        </w:tc>
      </w:tr>
      <w:tr w:rsidR="00D25327">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32</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33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34</w:t>
            </w:r>
          </w:p>
        </w:tc>
        <w:tc>
          <w:tcPr>
            <w:tcW w:w="3168" w:type="dxa"/>
            <w:tcMar>
              <w:top w:w="50" w:type="dxa"/>
              <w:left w:w="100" w:type="dxa"/>
            </w:tcMar>
            <w:vAlign w:val="center"/>
          </w:tcPr>
          <w:p w:rsidR="00D25327" w:rsidRDefault="007A41E6">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D25327" w:rsidRDefault="007A41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3</w:t>
              </w:r>
              <w:r>
                <w:rPr>
                  <w:rFonts w:ascii="Times New Roman" w:hAnsi="Times New Roman"/>
                  <w:color w:val="0000FF"/>
                  <w:u w:val="single"/>
                </w:rPr>
                <w:t>ca</w:t>
              </w:r>
              <w:r w:rsidRPr="00FD349E">
                <w:rPr>
                  <w:rFonts w:ascii="Times New Roman" w:hAnsi="Times New Roman"/>
                  <w:color w:val="0000FF"/>
                  <w:u w:val="single"/>
                  <w:lang w:val="ru-RU"/>
                </w:rPr>
                <w:t>8</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35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425</w:t>
              </w:r>
              <w:r>
                <w:rPr>
                  <w:rFonts w:ascii="Times New Roman" w:hAnsi="Times New Roman"/>
                  <w:color w:val="0000FF"/>
                  <w:u w:val="single"/>
                </w:rPr>
                <w:t>c</w:t>
              </w:r>
            </w:hyperlink>
          </w:p>
        </w:tc>
      </w:tr>
      <w:tr w:rsidR="00407A1F" w:rsidRPr="000A4B53">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t>36</w:t>
            </w:r>
          </w:p>
        </w:tc>
        <w:tc>
          <w:tcPr>
            <w:tcW w:w="3168"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Управление чувствами и эмоциями.</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407A1F" w:rsidRDefault="00407A1F">
            <w:pPr>
              <w:spacing w:after="0"/>
              <w:ind w:left="135"/>
              <w:jc w:val="center"/>
            </w:pP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p>
        </w:tc>
      </w:tr>
      <w:tr w:rsidR="00407A1F" w:rsidRPr="002534B8">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t>37</w:t>
            </w:r>
          </w:p>
        </w:tc>
        <w:tc>
          <w:tcPr>
            <w:tcW w:w="3168" w:type="dxa"/>
            <w:tcMar>
              <w:top w:w="50" w:type="dxa"/>
              <w:left w:w="100" w:type="dxa"/>
            </w:tcMar>
            <w:vAlign w:val="center"/>
          </w:tcPr>
          <w:p w:rsidR="00407A1F"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Психологическое развитие подростков.</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407A1F" w:rsidRDefault="00407A1F">
            <w:pPr>
              <w:spacing w:after="0"/>
              <w:ind w:left="135"/>
              <w:jc w:val="center"/>
            </w:pP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A636A7">
            <w:pPr>
              <w:spacing w:after="0"/>
              <w:ind w:left="135"/>
              <w:rPr>
                <w:rFonts w:ascii="Times New Roman" w:hAnsi="Times New Roman"/>
                <w:color w:val="000000"/>
                <w:sz w:val="24"/>
                <w:lang w:val="ru-RU"/>
              </w:rPr>
            </w:pPr>
            <w:r w:rsidRPr="00FD34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407A1F" w:rsidRPr="000A4B53">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t>38</w:t>
            </w:r>
          </w:p>
        </w:tc>
        <w:tc>
          <w:tcPr>
            <w:tcW w:w="3168" w:type="dxa"/>
            <w:tcMar>
              <w:top w:w="50" w:type="dxa"/>
              <w:left w:w="100" w:type="dxa"/>
            </w:tcMar>
            <w:vAlign w:val="center"/>
          </w:tcPr>
          <w:p w:rsidR="00407A1F"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 xml:space="preserve">Психологическая уравновешенность в </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407A1F" w:rsidRDefault="00407A1F">
            <w:pPr>
              <w:spacing w:after="0"/>
              <w:ind w:left="135"/>
              <w:jc w:val="center"/>
            </w:pP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p>
        </w:tc>
      </w:tr>
      <w:tr w:rsidR="00407A1F" w:rsidRPr="000A4B53">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t>39</w:t>
            </w:r>
          </w:p>
        </w:tc>
        <w:tc>
          <w:tcPr>
            <w:tcW w:w="3168" w:type="dxa"/>
            <w:tcMar>
              <w:top w:w="50" w:type="dxa"/>
              <w:left w:w="100" w:type="dxa"/>
            </w:tcMar>
            <w:vAlign w:val="center"/>
          </w:tcPr>
          <w:p w:rsidR="00407A1F"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 xml:space="preserve">Роль взаимоотношений </w:t>
            </w:r>
            <w:r>
              <w:rPr>
                <w:rFonts w:ascii="Times New Roman" w:hAnsi="Times New Roman"/>
                <w:color w:val="000000"/>
                <w:sz w:val="24"/>
                <w:lang w:val="ru-RU"/>
              </w:rPr>
              <w:lastRenderedPageBreak/>
              <w:t>подростков.</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29" w:type="dxa"/>
            <w:tcMar>
              <w:top w:w="50" w:type="dxa"/>
              <w:left w:w="100" w:type="dxa"/>
            </w:tcMar>
            <w:vAlign w:val="center"/>
          </w:tcPr>
          <w:p w:rsidR="00407A1F" w:rsidRDefault="00407A1F">
            <w:pPr>
              <w:spacing w:after="0"/>
              <w:ind w:left="135"/>
              <w:jc w:val="center"/>
            </w:pP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p>
        </w:tc>
      </w:tr>
      <w:tr w:rsidR="00407A1F" w:rsidRPr="002534B8">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lastRenderedPageBreak/>
              <w:t>40</w:t>
            </w:r>
          </w:p>
        </w:tc>
        <w:tc>
          <w:tcPr>
            <w:tcW w:w="3168" w:type="dxa"/>
            <w:tcMar>
              <w:top w:w="50" w:type="dxa"/>
              <w:left w:w="100" w:type="dxa"/>
            </w:tcMar>
            <w:vAlign w:val="center"/>
          </w:tcPr>
          <w:p w:rsidR="00407A1F"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Профилактика вербовки подростков</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407A1F" w:rsidRPr="00A636A7" w:rsidRDefault="00A636A7">
            <w:pPr>
              <w:spacing w:after="0"/>
              <w:ind w:left="135"/>
              <w:jc w:val="center"/>
              <w:rPr>
                <w:lang w:val="ru-RU"/>
              </w:rPr>
            </w:pPr>
            <w:r>
              <w:rPr>
                <w:lang w:val="ru-RU"/>
              </w:rPr>
              <w:t>1</w:t>
            </w: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A636A7">
            <w:pPr>
              <w:spacing w:after="0"/>
              <w:ind w:left="135"/>
              <w:rPr>
                <w:rFonts w:ascii="Times New Roman" w:hAnsi="Times New Roman"/>
                <w:color w:val="000000"/>
                <w:sz w:val="24"/>
                <w:lang w:val="ru-RU"/>
              </w:rPr>
            </w:pPr>
            <w:r w:rsidRPr="00FD34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425</w:t>
              </w:r>
              <w:r>
                <w:rPr>
                  <w:rFonts w:ascii="Times New Roman" w:hAnsi="Times New Roman"/>
                  <w:color w:val="0000FF"/>
                  <w:u w:val="single"/>
                </w:rPr>
                <w:t>c</w:t>
              </w:r>
            </w:hyperlink>
          </w:p>
        </w:tc>
      </w:tr>
      <w:tr w:rsidR="00407A1F" w:rsidRPr="000A4B53">
        <w:trPr>
          <w:trHeight w:val="144"/>
          <w:tblCellSpacing w:w="20" w:type="nil"/>
        </w:trPr>
        <w:tc>
          <w:tcPr>
            <w:tcW w:w="378" w:type="dxa"/>
            <w:tcMar>
              <w:top w:w="50" w:type="dxa"/>
              <w:left w:w="100" w:type="dxa"/>
            </w:tcMar>
            <w:vAlign w:val="center"/>
          </w:tcPr>
          <w:p w:rsidR="00407A1F" w:rsidRPr="00407A1F" w:rsidRDefault="00407A1F">
            <w:pPr>
              <w:spacing w:after="0"/>
              <w:rPr>
                <w:rFonts w:ascii="Times New Roman" w:hAnsi="Times New Roman"/>
                <w:color w:val="000000"/>
                <w:sz w:val="24"/>
                <w:lang w:val="ru-RU"/>
              </w:rPr>
            </w:pPr>
            <w:r>
              <w:rPr>
                <w:rFonts w:ascii="Times New Roman" w:hAnsi="Times New Roman"/>
                <w:color w:val="000000"/>
                <w:sz w:val="24"/>
                <w:lang w:val="ru-RU"/>
              </w:rPr>
              <w:t>42</w:t>
            </w:r>
          </w:p>
        </w:tc>
        <w:tc>
          <w:tcPr>
            <w:tcW w:w="3168"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r>
              <w:rPr>
                <w:rFonts w:ascii="Times New Roman" w:hAnsi="Times New Roman"/>
                <w:color w:val="000000"/>
                <w:sz w:val="24"/>
                <w:lang w:val="ru-RU"/>
              </w:rPr>
              <w:t>Противодействие манипуляциям.</w:t>
            </w:r>
          </w:p>
        </w:tc>
        <w:tc>
          <w:tcPr>
            <w:tcW w:w="830" w:type="dxa"/>
            <w:tcMar>
              <w:top w:w="50" w:type="dxa"/>
              <w:left w:w="100" w:type="dxa"/>
            </w:tcMar>
            <w:vAlign w:val="center"/>
          </w:tcPr>
          <w:p w:rsidR="00407A1F"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407A1F" w:rsidRDefault="00407A1F">
            <w:pPr>
              <w:spacing w:after="0"/>
              <w:ind w:left="135"/>
              <w:jc w:val="center"/>
            </w:pPr>
          </w:p>
        </w:tc>
        <w:tc>
          <w:tcPr>
            <w:tcW w:w="1628" w:type="dxa"/>
            <w:tcMar>
              <w:top w:w="50" w:type="dxa"/>
              <w:left w:w="100" w:type="dxa"/>
            </w:tcMar>
            <w:vAlign w:val="center"/>
          </w:tcPr>
          <w:p w:rsidR="00407A1F" w:rsidRDefault="00407A1F">
            <w:pPr>
              <w:spacing w:after="0"/>
              <w:ind w:left="135"/>
              <w:jc w:val="center"/>
            </w:pPr>
          </w:p>
        </w:tc>
        <w:tc>
          <w:tcPr>
            <w:tcW w:w="1155" w:type="dxa"/>
            <w:tcMar>
              <w:top w:w="50" w:type="dxa"/>
              <w:left w:w="100" w:type="dxa"/>
            </w:tcMar>
            <w:vAlign w:val="center"/>
          </w:tcPr>
          <w:p w:rsidR="00407A1F" w:rsidRDefault="00407A1F">
            <w:pPr>
              <w:spacing w:after="0"/>
              <w:ind w:left="135"/>
            </w:pPr>
          </w:p>
        </w:tc>
        <w:tc>
          <w:tcPr>
            <w:tcW w:w="1977" w:type="dxa"/>
            <w:tcMar>
              <w:top w:w="50" w:type="dxa"/>
              <w:left w:w="100" w:type="dxa"/>
            </w:tcMar>
            <w:vAlign w:val="center"/>
          </w:tcPr>
          <w:p w:rsidR="00407A1F" w:rsidRPr="00FD349E" w:rsidRDefault="00407A1F">
            <w:pPr>
              <w:spacing w:after="0"/>
              <w:ind w:left="135"/>
              <w:rPr>
                <w:rFonts w:ascii="Times New Roman" w:hAnsi="Times New Roman"/>
                <w:color w:val="000000"/>
                <w:sz w:val="24"/>
                <w:lang w:val="ru-RU"/>
              </w:rPr>
            </w:pPr>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43</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40</w:t>
              </w:r>
              <w:r>
                <w:rPr>
                  <w:rFonts w:ascii="Times New Roman" w:hAnsi="Times New Roman"/>
                  <w:color w:val="0000FF"/>
                  <w:u w:val="single"/>
                </w:rPr>
                <w:t>ea</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44</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40</w:t>
              </w:r>
              <w:r>
                <w:rPr>
                  <w:rFonts w:ascii="Times New Roman" w:hAnsi="Times New Roman"/>
                  <w:color w:val="0000FF"/>
                  <w:u w:val="single"/>
                </w:rPr>
                <w:t>ea</w:t>
              </w:r>
            </w:hyperlink>
          </w:p>
        </w:tc>
      </w:tr>
      <w:tr w:rsidR="00D25327">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4568</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47</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46</w:t>
              </w:r>
              <w:r>
                <w:rPr>
                  <w:rFonts w:ascii="Times New Roman" w:hAnsi="Times New Roman"/>
                  <w:color w:val="0000FF"/>
                  <w:u w:val="single"/>
                </w:rPr>
                <w:t>da</w:t>
              </w:r>
            </w:hyperlink>
          </w:p>
        </w:tc>
      </w:tr>
      <w:tr w:rsidR="00D25327" w:rsidRPr="002534B8">
        <w:trPr>
          <w:trHeight w:val="144"/>
          <w:tblCellSpacing w:w="20" w:type="nil"/>
        </w:trPr>
        <w:tc>
          <w:tcPr>
            <w:tcW w:w="378" w:type="dxa"/>
            <w:tcMar>
              <w:top w:w="50" w:type="dxa"/>
              <w:left w:w="100" w:type="dxa"/>
            </w:tcMar>
            <w:vAlign w:val="center"/>
          </w:tcPr>
          <w:p w:rsidR="00D25327" w:rsidRPr="00407A1F" w:rsidRDefault="00407A1F">
            <w:pPr>
              <w:spacing w:after="0"/>
              <w:rPr>
                <w:lang w:val="ru-RU"/>
              </w:rPr>
            </w:pPr>
            <w:r>
              <w:rPr>
                <w:rFonts w:ascii="Times New Roman" w:hAnsi="Times New Roman"/>
                <w:color w:val="000000"/>
                <w:sz w:val="24"/>
                <w:lang w:val="ru-RU"/>
              </w:rPr>
              <w:t>48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46</w:t>
              </w:r>
              <w:r>
                <w:rPr>
                  <w:rFonts w:ascii="Times New Roman" w:hAnsi="Times New Roman"/>
                  <w:color w:val="0000FF"/>
                  <w:u w:val="single"/>
                </w:rPr>
                <w:t>da</w:t>
              </w:r>
            </w:hyperlink>
          </w:p>
        </w:tc>
      </w:tr>
      <w:tr w:rsidR="00D25327" w:rsidRPr="002534B8">
        <w:trPr>
          <w:trHeight w:val="144"/>
          <w:tblCellSpacing w:w="20" w:type="nil"/>
        </w:trPr>
        <w:tc>
          <w:tcPr>
            <w:tcW w:w="378" w:type="dxa"/>
            <w:tcMar>
              <w:top w:w="50" w:type="dxa"/>
              <w:left w:w="100" w:type="dxa"/>
            </w:tcMar>
            <w:vAlign w:val="center"/>
          </w:tcPr>
          <w:p w:rsidR="00D25327" w:rsidRPr="00065AC4" w:rsidRDefault="00065AC4">
            <w:pPr>
              <w:spacing w:after="0"/>
              <w:rPr>
                <w:lang w:val="ru-RU"/>
              </w:rPr>
            </w:pPr>
            <w:r>
              <w:rPr>
                <w:rFonts w:ascii="Times New Roman" w:hAnsi="Times New Roman"/>
                <w:color w:val="000000"/>
                <w:sz w:val="24"/>
                <w:lang w:val="ru-RU"/>
              </w:rPr>
              <w:t>49</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4842</w:t>
              </w:r>
            </w:hyperlink>
          </w:p>
        </w:tc>
      </w:tr>
      <w:tr w:rsidR="00D25327" w:rsidRPr="002534B8">
        <w:trPr>
          <w:trHeight w:val="144"/>
          <w:tblCellSpacing w:w="20" w:type="nil"/>
        </w:trPr>
        <w:tc>
          <w:tcPr>
            <w:tcW w:w="378" w:type="dxa"/>
            <w:tcMar>
              <w:top w:w="50" w:type="dxa"/>
              <w:left w:w="100" w:type="dxa"/>
            </w:tcMar>
            <w:vAlign w:val="center"/>
          </w:tcPr>
          <w:p w:rsidR="00D25327" w:rsidRPr="00065AC4" w:rsidRDefault="00065AC4">
            <w:pPr>
              <w:spacing w:after="0"/>
              <w:rPr>
                <w:lang w:val="ru-RU"/>
              </w:rPr>
            </w:pPr>
            <w:r>
              <w:rPr>
                <w:rFonts w:ascii="Times New Roman" w:hAnsi="Times New Roman"/>
                <w:color w:val="000000"/>
                <w:sz w:val="24"/>
                <w:lang w:val="ru-RU"/>
              </w:rPr>
              <w:t>50</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46</w:t>
              </w:r>
              <w:r>
                <w:rPr>
                  <w:rFonts w:ascii="Times New Roman" w:hAnsi="Times New Roman"/>
                  <w:color w:val="0000FF"/>
                  <w:u w:val="single"/>
                </w:rPr>
                <w:t>da</w:t>
              </w:r>
            </w:hyperlink>
          </w:p>
        </w:tc>
      </w:tr>
      <w:tr w:rsidR="00D25327" w:rsidRPr="002534B8">
        <w:trPr>
          <w:trHeight w:val="144"/>
          <w:tblCellSpacing w:w="20" w:type="nil"/>
        </w:trPr>
        <w:tc>
          <w:tcPr>
            <w:tcW w:w="378" w:type="dxa"/>
            <w:tcMar>
              <w:top w:w="50" w:type="dxa"/>
              <w:left w:w="100" w:type="dxa"/>
            </w:tcMar>
            <w:vAlign w:val="center"/>
          </w:tcPr>
          <w:p w:rsidR="00D25327" w:rsidRPr="00065AC4" w:rsidRDefault="00065AC4">
            <w:pPr>
              <w:spacing w:after="0"/>
              <w:rPr>
                <w:lang w:val="ru-RU"/>
              </w:rPr>
            </w:pPr>
            <w:r>
              <w:rPr>
                <w:rFonts w:ascii="Times New Roman" w:hAnsi="Times New Roman"/>
                <w:color w:val="000000"/>
                <w:sz w:val="24"/>
                <w:lang w:val="ru-RU"/>
              </w:rPr>
              <w:t>51</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46</w:t>
              </w:r>
              <w:r>
                <w:rPr>
                  <w:rFonts w:ascii="Times New Roman" w:hAnsi="Times New Roman"/>
                  <w:color w:val="0000FF"/>
                  <w:u w:val="single"/>
                </w:rPr>
                <w:t>da</w:t>
              </w:r>
            </w:hyperlink>
          </w:p>
        </w:tc>
      </w:tr>
      <w:tr w:rsidR="00065AC4" w:rsidRPr="000A4B53">
        <w:trPr>
          <w:trHeight w:val="144"/>
          <w:tblCellSpacing w:w="20" w:type="nil"/>
        </w:trPr>
        <w:tc>
          <w:tcPr>
            <w:tcW w:w="378" w:type="dxa"/>
            <w:tcMar>
              <w:top w:w="50" w:type="dxa"/>
              <w:left w:w="100" w:type="dxa"/>
            </w:tcMar>
            <w:vAlign w:val="center"/>
          </w:tcPr>
          <w:p w:rsidR="00065AC4" w:rsidRPr="00065AC4" w:rsidRDefault="00065AC4">
            <w:pPr>
              <w:spacing w:after="0"/>
              <w:rPr>
                <w:rFonts w:ascii="Times New Roman" w:hAnsi="Times New Roman"/>
                <w:color w:val="000000"/>
                <w:sz w:val="24"/>
                <w:lang w:val="ru-RU"/>
              </w:rPr>
            </w:pPr>
            <w:r>
              <w:rPr>
                <w:rFonts w:ascii="Times New Roman" w:hAnsi="Times New Roman"/>
                <w:color w:val="000000"/>
                <w:sz w:val="24"/>
                <w:lang w:val="ru-RU"/>
              </w:rPr>
              <w:t>52</w:t>
            </w:r>
          </w:p>
        </w:tc>
        <w:tc>
          <w:tcPr>
            <w:tcW w:w="3168" w:type="dxa"/>
            <w:tcMar>
              <w:top w:w="50" w:type="dxa"/>
              <w:left w:w="100" w:type="dxa"/>
            </w:tcMar>
            <w:vAlign w:val="center"/>
          </w:tcPr>
          <w:p w:rsidR="00065AC4" w:rsidRPr="00FD349E"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Противодействие «эстремизму».</w:t>
            </w:r>
          </w:p>
        </w:tc>
        <w:tc>
          <w:tcPr>
            <w:tcW w:w="830" w:type="dxa"/>
            <w:tcMar>
              <w:top w:w="50" w:type="dxa"/>
              <w:left w:w="100" w:type="dxa"/>
            </w:tcMar>
            <w:vAlign w:val="center"/>
          </w:tcPr>
          <w:p w:rsidR="00065AC4"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Default="00065AC4">
            <w:pPr>
              <w:spacing w:after="0"/>
              <w:ind w:left="135"/>
              <w:jc w:val="center"/>
            </w:pPr>
          </w:p>
        </w:tc>
        <w:tc>
          <w:tcPr>
            <w:tcW w:w="1628" w:type="dxa"/>
            <w:tcMar>
              <w:top w:w="50" w:type="dxa"/>
              <w:left w:w="100" w:type="dxa"/>
            </w:tcMar>
            <w:vAlign w:val="center"/>
          </w:tcPr>
          <w:p w:rsidR="00065AC4" w:rsidRDefault="00065AC4">
            <w:pPr>
              <w:spacing w:after="0"/>
              <w:ind w:left="135"/>
              <w:jc w:val="center"/>
            </w:pPr>
          </w:p>
        </w:tc>
        <w:tc>
          <w:tcPr>
            <w:tcW w:w="1155" w:type="dxa"/>
            <w:tcMar>
              <w:top w:w="50" w:type="dxa"/>
              <w:left w:w="100" w:type="dxa"/>
            </w:tcMar>
            <w:vAlign w:val="center"/>
          </w:tcPr>
          <w:p w:rsidR="00065AC4" w:rsidRDefault="00065AC4">
            <w:pPr>
              <w:spacing w:after="0"/>
              <w:ind w:left="135"/>
            </w:pPr>
          </w:p>
        </w:tc>
        <w:tc>
          <w:tcPr>
            <w:tcW w:w="1977" w:type="dxa"/>
            <w:tcMar>
              <w:top w:w="50" w:type="dxa"/>
              <w:left w:w="100" w:type="dxa"/>
            </w:tcMar>
            <w:vAlign w:val="center"/>
          </w:tcPr>
          <w:p w:rsidR="00065AC4" w:rsidRPr="00FD349E" w:rsidRDefault="00065AC4">
            <w:pPr>
              <w:spacing w:after="0"/>
              <w:ind w:left="135"/>
              <w:rPr>
                <w:rFonts w:ascii="Times New Roman" w:hAnsi="Times New Roman"/>
                <w:color w:val="000000"/>
                <w:sz w:val="24"/>
                <w:lang w:val="ru-RU"/>
              </w:rPr>
            </w:pPr>
          </w:p>
        </w:tc>
      </w:tr>
      <w:tr w:rsidR="00065AC4" w:rsidRPr="000A4B53">
        <w:trPr>
          <w:trHeight w:val="144"/>
          <w:tblCellSpacing w:w="20" w:type="nil"/>
        </w:trPr>
        <w:tc>
          <w:tcPr>
            <w:tcW w:w="378" w:type="dxa"/>
            <w:tcMar>
              <w:top w:w="50" w:type="dxa"/>
              <w:left w:w="100" w:type="dxa"/>
            </w:tcMar>
            <w:vAlign w:val="center"/>
          </w:tcPr>
          <w:p w:rsidR="00065AC4" w:rsidRPr="00065AC4" w:rsidRDefault="00065AC4">
            <w:pPr>
              <w:spacing w:after="0"/>
              <w:rPr>
                <w:rFonts w:ascii="Times New Roman" w:hAnsi="Times New Roman"/>
                <w:color w:val="000000"/>
                <w:sz w:val="24"/>
                <w:lang w:val="ru-RU"/>
              </w:rPr>
            </w:pPr>
            <w:r>
              <w:rPr>
                <w:rFonts w:ascii="Times New Roman" w:hAnsi="Times New Roman"/>
                <w:color w:val="000000"/>
                <w:sz w:val="24"/>
                <w:lang w:val="ru-RU"/>
              </w:rPr>
              <w:t>53</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Противодействие «терроризму»</w:t>
            </w:r>
          </w:p>
        </w:tc>
        <w:tc>
          <w:tcPr>
            <w:tcW w:w="830" w:type="dxa"/>
            <w:tcMar>
              <w:top w:w="50" w:type="dxa"/>
              <w:left w:w="100" w:type="dxa"/>
            </w:tcMar>
            <w:vAlign w:val="center"/>
          </w:tcPr>
          <w:p w:rsidR="00065AC4"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Default="00065AC4">
            <w:pPr>
              <w:spacing w:after="0"/>
              <w:ind w:left="135"/>
              <w:jc w:val="center"/>
            </w:pPr>
          </w:p>
        </w:tc>
        <w:tc>
          <w:tcPr>
            <w:tcW w:w="1628" w:type="dxa"/>
            <w:tcMar>
              <w:top w:w="50" w:type="dxa"/>
              <w:left w:w="100" w:type="dxa"/>
            </w:tcMar>
            <w:vAlign w:val="center"/>
          </w:tcPr>
          <w:p w:rsidR="00065AC4" w:rsidRDefault="00065AC4">
            <w:pPr>
              <w:spacing w:after="0"/>
              <w:ind w:left="135"/>
              <w:jc w:val="center"/>
            </w:pPr>
          </w:p>
        </w:tc>
        <w:tc>
          <w:tcPr>
            <w:tcW w:w="1155" w:type="dxa"/>
            <w:tcMar>
              <w:top w:w="50" w:type="dxa"/>
              <w:left w:w="100" w:type="dxa"/>
            </w:tcMar>
            <w:vAlign w:val="center"/>
          </w:tcPr>
          <w:p w:rsidR="00065AC4" w:rsidRDefault="00065AC4">
            <w:pPr>
              <w:spacing w:after="0"/>
              <w:ind w:left="135"/>
            </w:pPr>
          </w:p>
        </w:tc>
        <w:tc>
          <w:tcPr>
            <w:tcW w:w="1977" w:type="dxa"/>
            <w:tcMar>
              <w:top w:w="50" w:type="dxa"/>
              <w:left w:w="100" w:type="dxa"/>
            </w:tcMar>
            <w:vAlign w:val="center"/>
          </w:tcPr>
          <w:p w:rsidR="00065AC4" w:rsidRPr="00FD349E" w:rsidRDefault="00065AC4">
            <w:pPr>
              <w:spacing w:after="0"/>
              <w:ind w:left="135"/>
              <w:rPr>
                <w:rFonts w:ascii="Times New Roman" w:hAnsi="Times New Roman"/>
                <w:color w:val="000000"/>
                <w:sz w:val="24"/>
                <w:lang w:val="ru-RU"/>
              </w:rPr>
            </w:pPr>
          </w:p>
        </w:tc>
      </w:tr>
      <w:tr w:rsidR="00065AC4" w:rsidRPr="000A4B53">
        <w:trPr>
          <w:trHeight w:val="144"/>
          <w:tblCellSpacing w:w="20" w:type="nil"/>
        </w:trPr>
        <w:tc>
          <w:tcPr>
            <w:tcW w:w="378" w:type="dxa"/>
            <w:tcMar>
              <w:top w:w="50" w:type="dxa"/>
              <w:left w:w="100" w:type="dxa"/>
            </w:tcMar>
            <w:vAlign w:val="center"/>
          </w:tcPr>
          <w:p w:rsidR="00065AC4" w:rsidRPr="00065AC4" w:rsidRDefault="00065AC4">
            <w:pPr>
              <w:spacing w:after="0"/>
              <w:rPr>
                <w:rFonts w:ascii="Times New Roman" w:hAnsi="Times New Roman"/>
                <w:color w:val="000000"/>
                <w:sz w:val="24"/>
                <w:lang w:val="ru-RU"/>
              </w:rPr>
            </w:pPr>
            <w:r>
              <w:rPr>
                <w:rFonts w:ascii="Times New Roman" w:hAnsi="Times New Roman"/>
                <w:color w:val="000000"/>
                <w:sz w:val="24"/>
                <w:lang w:val="ru-RU"/>
              </w:rPr>
              <w:lastRenderedPageBreak/>
              <w:t>54</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Деструктивные молодежные группы.</w:t>
            </w:r>
          </w:p>
        </w:tc>
        <w:tc>
          <w:tcPr>
            <w:tcW w:w="830" w:type="dxa"/>
            <w:tcMar>
              <w:top w:w="50" w:type="dxa"/>
              <w:left w:w="100" w:type="dxa"/>
            </w:tcMar>
            <w:vAlign w:val="center"/>
          </w:tcPr>
          <w:p w:rsidR="00065AC4"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Default="00065AC4">
            <w:pPr>
              <w:spacing w:after="0"/>
              <w:ind w:left="135"/>
              <w:jc w:val="center"/>
            </w:pPr>
          </w:p>
        </w:tc>
        <w:tc>
          <w:tcPr>
            <w:tcW w:w="1628" w:type="dxa"/>
            <w:tcMar>
              <w:top w:w="50" w:type="dxa"/>
              <w:left w:w="100" w:type="dxa"/>
            </w:tcMar>
            <w:vAlign w:val="center"/>
          </w:tcPr>
          <w:p w:rsidR="00065AC4" w:rsidRDefault="00065AC4">
            <w:pPr>
              <w:spacing w:after="0"/>
              <w:ind w:left="135"/>
              <w:jc w:val="center"/>
            </w:pPr>
          </w:p>
        </w:tc>
        <w:tc>
          <w:tcPr>
            <w:tcW w:w="1155" w:type="dxa"/>
            <w:tcMar>
              <w:top w:w="50" w:type="dxa"/>
              <w:left w:w="100" w:type="dxa"/>
            </w:tcMar>
            <w:vAlign w:val="center"/>
          </w:tcPr>
          <w:p w:rsidR="00065AC4" w:rsidRDefault="00065AC4">
            <w:pPr>
              <w:spacing w:after="0"/>
              <w:ind w:left="135"/>
            </w:pPr>
          </w:p>
        </w:tc>
        <w:tc>
          <w:tcPr>
            <w:tcW w:w="1977" w:type="dxa"/>
            <w:tcMar>
              <w:top w:w="50" w:type="dxa"/>
              <w:left w:w="100" w:type="dxa"/>
            </w:tcMar>
            <w:vAlign w:val="center"/>
          </w:tcPr>
          <w:p w:rsidR="00065AC4" w:rsidRPr="00FD349E" w:rsidRDefault="00065AC4">
            <w:pPr>
              <w:spacing w:after="0"/>
              <w:ind w:left="135"/>
              <w:rPr>
                <w:rFonts w:ascii="Times New Roman" w:hAnsi="Times New Roman"/>
                <w:color w:val="000000"/>
                <w:sz w:val="24"/>
                <w:lang w:val="ru-RU"/>
              </w:rPr>
            </w:pPr>
          </w:p>
        </w:tc>
      </w:tr>
      <w:tr w:rsidR="00D25327" w:rsidRPr="002534B8">
        <w:trPr>
          <w:trHeight w:val="144"/>
          <w:tblCellSpacing w:w="20" w:type="nil"/>
        </w:trPr>
        <w:tc>
          <w:tcPr>
            <w:tcW w:w="378" w:type="dxa"/>
            <w:tcMar>
              <w:top w:w="50" w:type="dxa"/>
              <w:left w:w="100" w:type="dxa"/>
            </w:tcMar>
            <w:vAlign w:val="center"/>
          </w:tcPr>
          <w:p w:rsidR="00D25327" w:rsidRPr="00065AC4" w:rsidRDefault="00065AC4">
            <w:pPr>
              <w:spacing w:after="0"/>
              <w:rPr>
                <w:lang w:val="ru-RU"/>
              </w:rPr>
            </w:pPr>
            <w:r>
              <w:rPr>
                <w:rFonts w:ascii="Times New Roman" w:hAnsi="Times New Roman"/>
                <w:color w:val="000000"/>
                <w:sz w:val="24"/>
                <w:lang w:val="ru-RU"/>
              </w:rPr>
              <w:t>55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A636A7"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065AC4" w:rsidRPr="00065AC4">
        <w:trPr>
          <w:trHeight w:val="144"/>
          <w:tblCellSpacing w:w="20" w:type="nil"/>
        </w:trPr>
        <w:tc>
          <w:tcPr>
            <w:tcW w:w="378" w:type="dxa"/>
            <w:tcMar>
              <w:top w:w="50" w:type="dxa"/>
              <w:left w:w="100" w:type="dxa"/>
            </w:tcMar>
            <w:vAlign w:val="center"/>
          </w:tcPr>
          <w:p w:rsidR="00065AC4" w:rsidRPr="00065AC4" w:rsidRDefault="00065AC4">
            <w:pPr>
              <w:spacing w:after="0"/>
              <w:rPr>
                <w:rFonts w:ascii="Times New Roman" w:hAnsi="Times New Roman"/>
                <w:color w:val="000000"/>
                <w:sz w:val="24"/>
                <w:lang w:val="ru-RU"/>
              </w:rPr>
            </w:pPr>
            <w:r>
              <w:rPr>
                <w:rFonts w:ascii="Times New Roman" w:hAnsi="Times New Roman"/>
                <w:color w:val="000000"/>
                <w:sz w:val="24"/>
                <w:lang w:val="ru-RU"/>
              </w:rPr>
              <w:t>56</w:t>
            </w:r>
          </w:p>
        </w:tc>
        <w:tc>
          <w:tcPr>
            <w:tcW w:w="3168" w:type="dxa"/>
            <w:tcMar>
              <w:top w:w="50" w:type="dxa"/>
              <w:left w:w="100" w:type="dxa"/>
            </w:tcMar>
            <w:vAlign w:val="center"/>
          </w:tcPr>
          <w:p w:rsidR="00065AC4" w:rsidRPr="00FD349E"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Государственные службы для борьбы с деструктивными группами.</w:t>
            </w:r>
          </w:p>
        </w:tc>
        <w:tc>
          <w:tcPr>
            <w:tcW w:w="830" w:type="dxa"/>
            <w:tcMar>
              <w:top w:w="50" w:type="dxa"/>
              <w:left w:w="100" w:type="dxa"/>
            </w:tcMar>
            <w:vAlign w:val="center"/>
          </w:tcPr>
          <w:p w:rsidR="00065AC4"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065AC4">
            <w:pPr>
              <w:spacing w:after="0"/>
              <w:ind w:left="135"/>
              <w:jc w:val="center"/>
              <w:rPr>
                <w:lang w:val="ru-RU"/>
              </w:rPr>
            </w:pP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065AC4">
            <w:pPr>
              <w:spacing w:after="0"/>
              <w:ind w:left="135"/>
              <w:rPr>
                <w:lang w:val="ru-RU"/>
              </w:rPr>
            </w:pPr>
          </w:p>
        </w:tc>
      </w:tr>
      <w:tr w:rsidR="00065AC4" w:rsidRPr="002534B8">
        <w:trPr>
          <w:trHeight w:val="144"/>
          <w:tblCellSpacing w:w="20" w:type="nil"/>
        </w:trPr>
        <w:tc>
          <w:tcPr>
            <w:tcW w:w="378" w:type="dxa"/>
            <w:tcMar>
              <w:top w:w="50" w:type="dxa"/>
              <w:left w:w="100" w:type="dxa"/>
            </w:tcMar>
            <w:vAlign w:val="center"/>
          </w:tcPr>
          <w:p w:rsidR="00065AC4" w:rsidRPr="00065AC4" w:rsidRDefault="00065AC4">
            <w:pPr>
              <w:spacing w:after="0"/>
              <w:rPr>
                <w:rFonts w:ascii="Times New Roman" w:hAnsi="Times New Roman"/>
                <w:color w:val="000000"/>
                <w:sz w:val="24"/>
                <w:lang w:val="ru-RU"/>
              </w:rPr>
            </w:pPr>
            <w:r>
              <w:rPr>
                <w:rFonts w:ascii="Times New Roman" w:hAnsi="Times New Roman"/>
                <w:color w:val="000000"/>
                <w:sz w:val="24"/>
                <w:lang w:val="ru-RU"/>
              </w:rPr>
              <w:t>57</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Основные понятия деструктивных сообществ.</w:t>
            </w:r>
          </w:p>
        </w:tc>
        <w:tc>
          <w:tcPr>
            <w:tcW w:w="830" w:type="dxa"/>
            <w:tcMar>
              <w:top w:w="50" w:type="dxa"/>
              <w:left w:w="100" w:type="dxa"/>
            </w:tcMar>
            <w:vAlign w:val="center"/>
          </w:tcPr>
          <w:p w:rsidR="00065AC4" w:rsidRPr="00FD349E" w:rsidRDefault="00065A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A636A7">
            <w:pPr>
              <w:spacing w:after="0"/>
              <w:ind w:left="135"/>
              <w:jc w:val="center"/>
              <w:rPr>
                <w:lang w:val="ru-RU"/>
              </w:rPr>
            </w:pPr>
            <w:r>
              <w:rPr>
                <w:lang w:val="ru-RU"/>
              </w:rPr>
              <w:t>1</w:t>
            </w: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065AC4" w:rsidRPr="00065AC4">
        <w:trPr>
          <w:trHeight w:val="144"/>
          <w:tblCellSpacing w:w="20" w:type="nil"/>
        </w:trPr>
        <w:tc>
          <w:tcPr>
            <w:tcW w:w="378" w:type="dxa"/>
            <w:tcMar>
              <w:top w:w="50" w:type="dxa"/>
              <w:left w:w="100" w:type="dxa"/>
            </w:tcMar>
            <w:vAlign w:val="center"/>
          </w:tcPr>
          <w:p w:rsidR="00065AC4" w:rsidRDefault="00A636A7">
            <w:pPr>
              <w:spacing w:after="0"/>
              <w:rPr>
                <w:rFonts w:ascii="Times New Roman" w:hAnsi="Times New Roman"/>
                <w:color w:val="000000"/>
                <w:sz w:val="24"/>
                <w:lang w:val="ru-RU"/>
              </w:rPr>
            </w:pPr>
            <w:r>
              <w:rPr>
                <w:rFonts w:ascii="Times New Roman" w:hAnsi="Times New Roman"/>
                <w:color w:val="000000"/>
                <w:sz w:val="24"/>
                <w:lang w:val="ru-RU"/>
              </w:rPr>
              <w:t>58</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Как не стать жертвой вербовщиков.</w:t>
            </w:r>
          </w:p>
        </w:tc>
        <w:tc>
          <w:tcPr>
            <w:tcW w:w="830" w:type="dxa"/>
            <w:tcMar>
              <w:top w:w="50" w:type="dxa"/>
              <w:left w:w="100" w:type="dxa"/>
            </w:tcMar>
            <w:vAlign w:val="center"/>
          </w:tcPr>
          <w:p w:rsidR="00065AC4"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065AC4">
            <w:pPr>
              <w:spacing w:after="0"/>
              <w:ind w:left="135"/>
              <w:jc w:val="center"/>
              <w:rPr>
                <w:lang w:val="ru-RU"/>
              </w:rPr>
            </w:pP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065AC4">
            <w:pPr>
              <w:spacing w:after="0"/>
              <w:ind w:left="135"/>
              <w:rPr>
                <w:lang w:val="ru-RU"/>
              </w:rPr>
            </w:pPr>
          </w:p>
        </w:tc>
      </w:tr>
      <w:tr w:rsidR="00065AC4" w:rsidRPr="002534B8">
        <w:trPr>
          <w:trHeight w:val="144"/>
          <w:tblCellSpacing w:w="20" w:type="nil"/>
        </w:trPr>
        <w:tc>
          <w:tcPr>
            <w:tcW w:w="378" w:type="dxa"/>
            <w:tcMar>
              <w:top w:w="50" w:type="dxa"/>
              <w:left w:w="100" w:type="dxa"/>
            </w:tcMar>
            <w:vAlign w:val="center"/>
          </w:tcPr>
          <w:p w:rsidR="00065AC4" w:rsidRDefault="00A636A7">
            <w:pPr>
              <w:spacing w:after="0"/>
              <w:rPr>
                <w:rFonts w:ascii="Times New Roman" w:hAnsi="Times New Roman"/>
                <w:color w:val="000000"/>
                <w:sz w:val="24"/>
                <w:lang w:val="ru-RU"/>
              </w:rPr>
            </w:pPr>
            <w:r>
              <w:rPr>
                <w:rFonts w:ascii="Times New Roman" w:hAnsi="Times New Roman"/>
                <w:color w:val="000000"/>
                <w:sz w:val="24"/>
                <w:lang w:val="ru-RU"/>
              </w:rPr>
              <w:t>59</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Государственные службы реагирования.</w:t>
            </w:r>
          </w:p>
        </w:tc>
        <w:tc>
          <w:tcPr>
            <w:tcW w:w="830" w:type="dxa"/>
            <w:tcMar>
              <w:top w:w="50" w:type="dxa"/>
              <w:left w:w="100" w:type="dxa"/>
            </w:tcMar>
            <w:vAlign w:val="center"/>
          </w:tcPr>
          <w:p w:rsidR="00065AC4"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065AC4">
            <w:pPr>
              <w:spacing w:after="0"/>
              <w:ind w:left="135"/>
              <w:jc w:val="center"/>
              <w:rPr>
                <w:lang w:val="ru-RU"/>
              </w:rPr>
            </w:pP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065AC4" w:rsidRPr="00065AC4">
        <w:trPr>
          <w:trHeight w:val="144"/>
          <w:tblCellSpacing w:w="20" w:type="nil"/>
        </w:trPr>
        <w:tc>
          <w:tcPr>
            <w:tcW w:w="378" w:type="dxa"/>
            <w:tcMar>
              <w:top w:w="50" w:type="dxa"/>
              <w:left w:w="100" w:type="dxa"/>
            </w:tcMar>
            <w:vAlign w:val="center"/>
          </w:tcPr>
          <w:p w:rsidR="00065AC4" w:rsidRDefault="00A636A7">
            <w:pPr>
              <w:spacing w:after="0"/>
              <w:rPr>
                <w:rFonts w:ascii="Times New Roman" w:hAnsi="Times New Roman"/>
                <w:color w:val="000000"/>
                <w:sz w:val="24"/>
                <w:lang w:val="ru-RU"/>
              </w:rPr>
            </w:pPr>
            <w:r>
              <w:rPr>
                <w:rFonts w:ascii="Times New Roman" w:hAnsi="Times New Roman"/>
                <w:color w:val="000000"/>
                <w:sz w:val="24"/>
                <w:lang w:val="ru-RU"/>
              </w:rPr>
              <w:t>60</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Психологические особенности поведения.</w:t>
            </w:r>
          </w:p>
        </w:tc>
        <w:tc>
          <w:tcPr>
            <w:tcW w:w="830" w:type="dxa"/>
            <w:tcMar>
              <w:top w:w="50" w:type="dxa"/>
              <w:left w:w="100" w:type="dxa"/>
            </w:tcMar>
            <w:vAlign w:val="center"/>
          </w:tcPr>
          <w:p w:rsidR="00065AC4"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065AC4">
            <w:pPr>
              <w:spacing w:after="0"/>
              <w:ind w:left="135"/>
              <w:jc w:val="center"/>
              <w:rPr>
                <w:lang w:val="ru-RU"/>
              </w:rPr>
            </w:pP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065AC4">
            <w:pPr>
              <w:spacing w:after="0"/>
              <w:ind w:left="135"/>
              <w:rPr>
                <w:lang w:val="ru-RU"/>
              </w:rPr>
            </w:pPr>
          </w:p>
        </w:tc>
      </w:tr>
      <w:tr w:rsidR="00065AC4" w:rsidRPr="002534B8">
        <w:trPr>
          <w:trHeight w:val="144"/>
          <w:tblCellSpacing w:w="20" w:type="nil"/>
        </w:trPr>
        <w:tc>
          <w:tcPr>
            <w:tcW w:w="378" w:type="dxa"/>
            <w:tcMar>
              <w:top w:w="50" w:type="dxa"/>
              <w:left w:w="100" w:type="dxa"/>
            </w:tcMar>
            <w:vAlign w:val="center"/>
          </w:tcPr>
          <w:p w:rsidR="00065AC4" w:rsidRDefault="00A636A7">
            <w:pPr>
              <w:spacing w:after="0"/>
              <w:rPr>
                <w:rFonts w:ascii="Times New Roman" w:hAnsi="Times New Roman"/>
                <w:color w:val="000000"/>
                <w:sz w:val="24"/>
                <w:lang w:val="ru-RU"/>
              </w:rPr>
            </w:pPr>
            <w:r>
              <w:rPr>
                <w:rFonts w:ascii="Times New Roman" w:hAnsi="Times New Roman"/>
                <w:color w:val="000000"/>
                <w:sz w:val="24"/>
                <w:lang w:val="ru-RU"/>
              </w:rPr>
              <w:t>61</w:t>
            </w:r>
          </w:p>
        </w:tc>
        <w:tc>
          <w:tcPr>
            <w:tcW w:w="3168" w:type="dxa"/>
            <w:tcMar>
              <w:top w:w="50" w:type="dxa"/>
              <w:left w:w="100" w:type="dxa"/>
            </w:tcMar>
            <w:vAlign w:val="center"/>
          </w:tcPr>
          <w:p w:rsidR="00065AC4" w:rsidRDefault="00065AC4">
            <w:pPr>
              <w:spacing w:after="0"/>
              <w:ind w:left="135"/>
              <w:rPr>
                <w:rFonts w:ascii="Times New Roman" w:hAnsi="Times New Roman"/>
                <w:color w:val="000000"/>
                <w:sz w:val="24"/>
                <w:lang w:val="ru-RU"/>
              </w:rPr>
            </w:pPr>
            <w:r>
              <w:rPr>
                <w:rFonts w:ascii="Times New Roman" w:hAnsi="Times New Roman"/>
                <w:color w:val="000000"/>
                <w:sz w:val="24"/>
                <w:lang w:val="ru-RU"/>
              </w:rPr>
              <w:t>Правила поведения в экстренных ситуациях.</w:t>
            </w:r>
          </w:p>
        </w:tc>
        <w:tc>
          <w:tcPr>
            <w:tcW w:w="830" w:type="dxa"/>
            <w:tcMar>
              <w:top w:w="50" w:type="dxa"/>
              <w:left w:w="100" w:type="dxa"/>
            </w:tcMar>
            <w:vAlign w:val="center"/>
          </w:tcPr>
          <w:p w:rsidR="00065AC4"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065AC4" w:rsidRPr="00065AC4" w:rsidRDefault="00065AC4">
            <w:pPr>
              <w:spacing w:after="0"/>
              <w:ind w:left="135"/>
              <w:jc w:val="center"/>
              <w:rPr>
                <w:lang w:val="ru-RU"/>
              </w:rPr>
            </w:pPr>
          </w:p>
        </w:tc>
        <w:tc>
          <w:tcPr>
            <w:tcW w:w="1628" w:type="dxa"/>
            <w:tcMar>
              <w:top w:w="50" w:type="dxa"/>
              <w:left w:w="100" w:type="dxa"/>
            </w:tcMar>
            <w:vAlign w:val="center"/>
          </w:tcPr>
          <w:p w:rsidR="00065AC4" w:rsidRPr="00065AC4" w:rsidRDefault="00065AC4">
            <w:pPr>
              <w:spacing w:after="0"/>
              <w:ind w:left="135"/>
              <w:jc w:val="center"/>
              <w:rPr>
                <w:lang w:val="ru-RU"/>
              </w:rPr>
            </w:pPr>
          </w:p>
        </w:tc>
        <w:tc>
          <w:tcPr>
            <w:tcW w:w="1155" w:type="dxa"/>
            <w:tcMar>
              <w:top w:w="50" w:type="dxa"/>
              <w:left w:w="100" w:type="dxa"/>
            </w:tcMar>
            <w:vAlign w:val="center"/>
          </w:tcPr>
          <w:p w:rsidR="00065AC4" w:rsidRPr="00065AC4" w:rsidRDefault="00065AC4">
            <w:pPr>
              <w:spacing w:after="0"/>
              <w:ind w:left="135"/>
              <w:rPr>
                <w:lang w:val="ru-RU"/>
              </w:rPr>
            </w:pPr>
          </w:p>
        </w:tc>
        <w:tc>
          <w:tcPr>
            <w:tcW w:w="1977" w:type="dxa"/>
            <w:tcMar>
              <w:top w:w="50" w:type="dxa"/>
              <w:left w:w="100" w:type="dxa"/>
            </w:tcMar>
            <w:vAlign w:val="center"/>
          </w:tcPr>
          <w:p w:rsidR="00065AC4" w:rsidRPr="00065AC4"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A636A7" w:rsidRPr="00065AC4">
        <w:trPr>
          <w:trHeight w:val="144"/>
          <w:tblCellSpacing w:w="20" w:type="nil"/>
        </w:trPr>
        <w:tc>
          <w:tcPr>
            <w:tcW w:w="378" w:type="dxa"/>
            <w:tcMar>
              <w:top w:w="50" w:type="dxa"/>
              <w:left w:w="100" w:type="dxa"/>
            </w:tcMar>
            <w:vAlign w:val="center"/>
          </w:tcPr>
          <w:p w:rsidR="00A636A7" w:rsidRDefault="00A636A7">
            <w:pPr>
              <w:spacing w:after="0"/>
              <w:rPr>
                <w:rFonts w:ascii="Times New Roman" w:hAnsi="Times New Roman"/>
                <w:color w:val="000000"/>
                <w:sz w:val="24"/>
                <w:lang w:val="ru-RU"/>
              </w:rPr>
            </w:pPr>
            <w:r>
              <w:rPr>
                <w:rFonts w:ascii="Times New Roman" w:hAnsi="Times New Roman"/>
                <w:color w:val="000000"/>
                <w:sz w:val="24"/>
                <w:lang w:val="ru-RU"/>
              </w:rPr>
              <w:t>62</w:t>
            </w:r>
          </w:p>
        </w:tc>
        <w:tc>
          <w:tcPr>
            <w:tcW w:w="3168" w:type="dxa"/>
            <w:tcMar>
              <w:top w:w="50" w:type="dxa"/>
              <w:left w:w="100" w:type="dxa"/>
            </w:tcMar>
            <w:vAlign w:val="center"/>
          </w:tcPr>
          <w:p w:rsidR="00A636A7" w:rsidRDefault="00A636A7">
            <w:pPr>
              <w:spacing w:after="0"/>
              <w:ind w:left="135"/>
              <w:rPr>
                <w:rFonts w:ascii="Times New Roman" w:hAnsi="Times New Roman"/>
                <w:color w:val="000000"/>
                <w:sz w:val="24"/>
                <w:lang w:val="ru-RU"/>
              </w:rPr>
            </w:pPr>
            <w:r>
              <w:rPr>
                <w:rFonts w:ascii="Times New Roman" w:hAnsi="Times New Roman"/>
                <w:color w:val="000000"/>
                <w:sz w:val="24"/>
                <w:lang w:val="ru-RU"/>
              </w:rPr>
              <w:t>Алгоритм действий при террористической опасности.</w:t>
            </w:r>
          </w:p>
        </w:tc>
        <w:tc>
          <w:tcPr>
            <w:tcW w:w="830" w:type="dxa"/>
            <w:tcMar>
              <w:top w:w="50" w:type="dxa"/>
              <w:left w:w="100" w:type="dxa"/>
            </w:tcMar>
            <w:vAlign w:val="center"/>
          </w:tcPr>
          <w:p w:rsidR="00A636A7"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A636A7" w:rsidRPr="00065AC4" w:rsidRDefault="00A636A7">
            <w:pPr>
              <w:spacing w:after="0"/>
              <w:ind w:left="135"/>
              <w:jc w:val="center"/>
              <w:rPr>
                <w:lang w:val="ru-RU"/>
              </w:rPr>
            </w:pPr>
            <w:r>
              <w:rPr>
                <w:lang w:val="ru-RU"/>
              </w:rPr>
              <w:t>1</w:t>
            </w:r>
          </w:p>
        </w:tc>
        <w:tc>
          <w:tcPr>
            <w:tcW w:w="1628" w:type="dxa"/>
            <w:tcMar>
              <w:top w:w="50" w:type="dxa"/>
              <w:left w:w="100" w:type="dxa"/>
            </w:tcMar>
            <w:vAlign w:val="center"/>
          </w:tcPr>
          <w:p w:rsidR="00A636A7" w:rsidRPr="00065AC4" w:rsidRDefault="00A636A7">
            <w:pPr>
              <w:spacing w:after="0"/>
              <w:ind w:left="135"/>
              <w:jc w:val="center"/>
              <w:rPr>
                <w:lang w:val="ru-RU"/>
              </w:rPr>
            </w:pPr>
          </w:p>
        </w:tc>
        <w:tc>
          <w:tcPr>
            <w:tcW w:w="1155" w:type="dxa"/>
            <w:tcMar>
              <w:top w:w="50" w:type="dxa"/>
              <w:left w:w="100" w:type="dxa"/>
            </w:tcMar>
            <w:vAlign w:val="center"/>
          </w:tcPr>
          <w:p w:rsidR="00A636A7" w:rsidRPr="00065AC4" w:rsidRDefault="00A636A7">
            <w:pPr>
              <w:spacing w:after="0"/>
              <w:ind w:left="135"/>
              <w:rPr>
                <w:lang w:val="ru-RU"/>
              </w:rPr>
            </w:pPr>
          </w:p>
        </w:tc>
        <w:tc>
          <w:tcPr>
            <w:tcW w:w="1977" w:type="dxa"/>
            <w:tcMar>
              <w:top w:w="50" w:type="dxa"/>
              <w:left w:w="100" w:type="dxa"/>
            </w:tcMar>
            <w:vAlign w:val="center"/>
          </w:tcPr>
          <w:p w:rsidR="00A636A7" w:rsidRPr="00065AC4" w:rsidRDefault="00A636A7">
            <w:pPr>
              <w:spacing w:after="0"/>
              <w:ind w:left="135"/>
              <w:rPr>
                <w:lang w:val="ru-RU"/>
              </w:rPr>
            </w:pPr>
          </w:p>
        </w:tc>
      </w:tr>
      <w:tr w:rsidR="00A636A7" w:rsidRPr="00065AC4">
        <w:trPr>
          <w:trHeight w:val="144"/>
          <w:tblCellSpacing w:w="20" w:type="nil"/>
        </w:trPr>
        <w:tc>
          <w:tcPr>
            <w:tcW w:w="378" w:type="dxa"/>
            <w:tcMar>
              <w:top w:w="50" w:type="dxa"/>
              <w:left w:w="100" w:type="dxa"/>
            </w:tcMar>
            <w:vAlign w:val="center"/>
          </w:tcPr>
          <w:p w:rsidR="00A636A7" w:rsidRDefault="00A636A7">
            <w:pPr>
              <w:spacing w:after="0"/>
              <w:rPr>
                <w:rFonts w:ascii="Times New Roman" w:hAnsi="Times New Roman"/>
                <w:color w:val="000000"/>
                <w:sz w:val="24"/>
                <w:lang w:val="ru-RU"/>
              </w:rPr>
            </w:pPr>
            <w:r>
              <w:rPr>
                <w:rFonts w:ascii="Times New Roman" w:hAnsi="Times New Roman"/>
                <w:color w:val="000000"/>
                <w:sz w:val="24"/>
                <w:lang w:val="ru-RU"/>
              </w:rPr>
              <w:t>63</w:t>
            </w:r>
          </w:p>
        </w:tc>
        <w:tc>
          <w:tcPr>
            <w:tcW w:w="3168" w:type="dxa"/>
            <w:tcMar>
              <w:top w:w="50" w:type="dxa"/>
              <w:left w:w="100" w:type="dxa"/>
            </w:tcMar>
            <w:vAlign w:val="center"/>
          </w:tcPr>
          <w:p w:rsidR="00A636A7" w:rsidRDefault="00A636A7">
            <w:pPr>
              <w:spacing w:after="0"/>
              <w:ind w:left="135"/>
              <w:rPr>
                <w:rFonts w:ascii="Times New Roman" w:hAnsi="Times New Roman"/>
                <w:color w:val="000000"/>
                <w:sz w:val="24"/>
                <w:lang w:val="ru-RU"/>
              </w:rPr>
            </w:pPr>
            <w:r>
              <w:rPr>
                <w:rFonts w:ascii="Times New Roman" w:hAnsi="Times New Roman"/>
                <w:color w:val="000000"/>
                <w:sz w:val="24"/>
                <w:lang w:val="ru-RU"/>
              </w:rPr>
              <w:t>Последствия вовлечения в экстремистские организации.</w:t>
            </w:r>
          </w:p>
        </w:tc>
        <w:tc>
          <w:tcPr>
            <w:tcW w:w="830" w:type="dxa"/>
            <w:tcMar>
              <w:top w:w="50" w:type="dxa"/>
              <w:left w:w="100" w:type="dxa"/>
            </w:tcMar>
            <w:vAlign w:val="center"/>
          </w:tcPr>
          <w:p w:rsidR="00A636A7" w:rsidRDefault="00A636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29" w:type="dxa"/>
            <w:tcMar>
              <w:top w:w="50" w:type="dxa"/>
              <w:left w:w="100" w:type="dxa"/>
            </w:tcMar>
            <w:vAlign w:val="center"/>
          </w:tcPr>
          <w:p w:rsidR="00A636A7" w:rsidRPr="00065AC4" w:rsidRDefault="00A636A7">
            <w:pPr>
              <w:spacing w:after="0"/>
              <w:ind w:left="135"/>
              <w:jc w:val="center"/>
              <w:rPr>
                <w:lang w:val="ru-RU"/>
              </w:rPr>
            </w:pPr>
          </w:p>
        </w:tc>
        <w:tc>
          <w:tcPr>
            <w:tcW w:w="1628" w:type="dxa"/>
            <w:tcMar>
              <w:top w:w="50" w:type="dxa"/>
              <w:left w:w="100" w:type="dxa"/>
            </w:tcMar>
            <w:vAlign w:val="center"/>
          </w:tcPr>
          <w:p w:rsidR="00A636A7" w:rsidRPr="00065AC4" w:rsidRDefault="00A636A7">
            <w:pPr>
              <w:spacing w:after="0"/>
              <w:ind w:left="135"/>
              <w:jc w:val="center"/>
              <w:rPr>
                <w:lang w:val="ru-RU"/>
              </w:rPr>
            </w:pPr>
          </w:p>
        </w:tc>
        <w:tc>
          <w:tcPr>
            <w:tcW w:w="1155" w:type="dxa"/>
            <w:tcMar>
              <w:top w:w="50" w:type="dxa"/>
              <w:left w:w="100" w:type="dxa"/>
            </w:tcMar>
            <w:vAlign w:val="center"/>
          </w:tcPr>
          <w:p w:rsidR="00A636A7" w:rsidRPr="00065AC4" w:rsidRDefault="00A636A7">
            <w:pPr>
              <w:spacing w:after="0"/>
              <w:ind w:left="135"/>
              <w:rPr>
                <w:lang w:val="ru-RU"/>
              </w:rPr>
            </w:pPr>
          </w:p>
        </w:tc>
        <w:tc>
          <w:tcPr>
            <w:tcW w:w="1977" w:type="dxa"/>
            <w:tcMar>
              <w:top w:w="50" w:type="dxa"/>
              <w:left w:w="100" w:type="dxa"/>
            </w:tcMar>
            <w:vAlign w:val="center"/>
          </w:tcPr>
          <w:p w:rsidR="00A636A7" w:rsidRPr="00065AC4" w:rsidRDefault="00A636A7">
            <w:pPr>
              <w:spacing w:after="0"/>
              <w:ind w:left="135"/>
              <w:rPr>
                <w:lang w:val="ru-RU"/>
              </w:rPr>
            </w:pPr>
          </w:p>
        </w:tc>
      </w:tr>
      <w:tr w:rsidR="00D25327" w:rsidRPr="002534B8">
        <w:trPr>
          <w:trHeight w:val="144"/>
          <w:tblCellSpacing w:w="20" w:type="nil"/>
        </w:trPr>
        <w:tc>
          <w:tcPr>
            <w:tcW w:w="378" w:type="dxa"/>
            <w:tcMar>
              <w:top w:w="50" w:type="dxa"/>
              <w:left w:w="100" w:type="dxa"/>
            </w:tcMar>
            <w:vAlign w:val="center"/>
          </w:tcPr>
          <w:p w:rsidR="00D25327" w:rsidRPr="00065AC4" w:rsidRDefault="00A636A7">
            <w:pPr>
              <w:spacing w:after="0"/>
              <w:rPr>
                <w:lang w:val="ru-RU"/>
              </w:rPr>
            </w:pPr>
            <w:r>
              <w:rPr>
                <w:rFonts w:ascii="Times New Roman" w:hAnsi="Times New Roman"/>
                <w:color w:val="000000"/>
                <w:sz w:val="24"/>
                <w:lang w:val="ru-RU"/>
              </w:rPr>
              <w:t>64</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A636A7"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trPr>
          <w:trHeight w:val="144"/>
          <w:tblCellSpacing w:w="20" w:type="nil"/>
        </w:trPr>
        <w:tc>
          <w:tcPr>
            <w:tcW w:w="378" w:type="dxa"/>
            <w:tcMar>
              <w:top w:w="50" w:type="dxa"/>
              <w:left w:w="100" w:type="dxa"/>
            </w:tcMar>
            <w:vAlign w:val="center"/>
          </w:tcPr>
          <w:p w:rsidR="00D25327" w:rsidRPr="00065AC4" w:rsidRDefault="00A636A7">
            <w:pPr>
              <w:spacing w:after="0"/>
              <w:rPr>
                <w:lang w:val="ru-RU"/>
              </w:rPr>
            </w:pPr>
            <w:r>
              <w:rPr>
                <w:rFonts w:ascii="Times New Roman" w:hAnsi="Times New Roman"/>
                <w:color w:val="000000"/>
                <w:sz w:val="24"/>
                <w:lang w:val="ru-RU"/>
              </w:rPr>
              <w:t>65</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 xml:space="preserve">Опасности вовлечения в </w:t>
            </w:r>
            <w:r w:rsidRPr="00FD349E">
              <w:rPr>
                <w:rFonts w:ascii="Times New Roman" w:hAnsi="Times New Roman"/>
                <w:color w:val="000000"/>
                <w:sz w:val="24"/>
                <w:lang w:val="ru-RU"/>
              </w:rPr>
              <w:lastRenderedPageBreak/>
              <w:t>экстремистскую и террористическую деятельность, меры защиты</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Pr="00A636A7" w:rsidRDefault="00A636A7">
            <w:pPr>
              <w:spacing w:after="0"/>
              <w:ind w:left="135"/>
              <w:jc w:val="center"/>
              <w:rPr>
                <w:lang w:val="ru-RU"/>
              </w:rPr>
            </w:pPr>
            <w:r>
              <w:rPr>
                <w:lang w:val="ru-RU"/>
              </w:rPr>
              <w:t>1</w:t>
            </w: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Default="00D25327">
            <w:pPr>
              <w:spacing w:after="0"/>
              <w:ind w:left="135"/>
            </w:pPr>
          </w:p>
        </w:tc>
      </w:tr>
      <w:tr w:rsidR="00D25327" w:rsidRPr="002534B8">
        <w:trPr>
          <w:trHeight w:val="144"/>
          <w:tblCellSpacing w:w="20" w:type="nil"/>
        </w:trPr>
        <w:tc>
          <w:tcPr>
            <w:tcW w:w="378" w:type="dxa"/>
            <w:tcMar>
              <w:top w:w="50" w:type="dxa"/>
              <w:left w:w="100" w:type="dxa"/>
            </w:tcMar>
            <w:vAlign w:val="center"/>
          </w:tcPr>
          <w:p w:rsidR="00D25327" w:rsidRPr="00065AC4" w:rsidRDefault="00A636A7">
            <w:pPr>
              <w:spacing w:after="0"/>
              <w:rPr>
                <w:lang w:val="ru-RU"/>
              </w:rPr>
            </w:pPr>
            <w:r>
              <w:rPr>
                <w:rFonts w:ascii="Times New Roman" w:hAnsi="Times New Roman"/>
                <w:color w:val="000000"/>
                <w:sz w:val="24"/>
                <w:lang w:val="ru-RU"/>
              </w:rPr>
              <w:lastRenderedPageBreak/>
              <w:t>66</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A636A7"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Pr="00065AC4" w:rsidRDefault="00A636A7">
            <w:pPr>
              <w:spacing w:after="0"/>
              <w:rPr>
                <w:lang w:val="ru-RU"/>
              </w:rPr>
            </w:pPr>
            <w:r>
              <w:rPr>
                <w:rFonts w:ascii="Times New Roman" w:hAnsi="Times New Roman"/>
                <w:color w:val="000000"/>
                <w:sz w:val="24"/>
                <w:lang w:val="ru-RU"/>
              </w:rPr>
              <w:t>67</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Pr="00A636A7" w:rsidRDefault="00D25327">
            <w:pPr>
              <w:spacing w:after="0"/>
              <w:ind w:left="135"/>
              <w:jc w:val="center"/>
              <w:rPr>
                <w:lang w:val="ru-RU"/>
              </w:rP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A636A7"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rsidRPr="002534B8">
        <w:trPr>
          <w:trHeight w:val="144"/>
          <w:tblCellSpacing w:w="20" w:type="nil"/>
        </w:trPr>
        <w:tc>
          <w:tcPr>
            <w:tcW w:w="378" w:type="dxa"/>
            <w:tcMar>
              <w:top w:w="50" w:type="dxa"/>
              <w:left w:w="100" w:type="dxa"/>
            </w:tcMar>
            <w:vAlign w:val="center"/>
          </w:tcPr>
          <w:p w:rsidR="00D25327" w:rsidRPr="00065AC4" w:rsidRDefault="00A636A7">
            <w:pPr>
              <w:spacing w:after="0"/>
              <w:rPr>
                <w:lang w:val="ru-RU"/>
              </w:rPr>
            </w:pPr>
            <w:r>
              <w:rPr>
                <w:rFonts w:ascii="Times New Roman" w:hAnsi="Times New Roman"/>
                <w:color w:val="000000"/>
                <w:sz w:val="24"/>
                <w:lang w:val="ru-RU"/>
              </w:rPr>
              <w:t>68</w:t>
            </w:r>
          </w:p>
        </w:tc>
        <w:tc>
          <w:tcPr>
            <w:tcW w:w="3168" w:type="dxa"/>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D25327" w:rsidRDefault="007A41E6">
            <w:pPr>
              <w:spacing w:after="0"/>
              <w:ind w:left="135"/>
              <w:jc w:val="center"/>
            </w:pPr>
            <w:r w:rsidRPr="00FD34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5327" w:rsidRDefault="00D25327">
            <w:pPr>
              <w:spacing w:after="0"/>
              <w:ind w:left="135"/>
              <w:jc w:val="center"/>
            </w:pPr>
          </w:p>
        </w:tc>
        <w:tc>
          <w:tcPr>
            <w:tcW w:w="1628" w:type="dxa"/>
            <w:tcMar>
              <w:top w:w="50" w:type="dxa"/>
              <w:left w:w="100" w:type="dxa"/>
            </w:tcMar>
            <w:vAlign w:val="center"/>
          </w:tcPr>
          <w:p w:rsidR="00D25327" w:rsidRDefault="00D25327">
            <w:pPr>
              <w:spacing w:after="0"/>
              <w:ind w:left="135"/>
              <w:jc w:val="center"/>
            </w:pPr>
          </w:p>
        </w:tc>
        <w:tc>
          <w:tcPr>
            <w:tcW w:w="1155" w:type="dxa"/>
            <w:tcMar>
              <w:top w:w="50" w:type="dxa"/>
              <w:left w:w="100" w:type="dxa"/>
            </w:tcMar>
            <w:vAlign w:val="center"/>
          </w:tcPr>
          <w:p w:rsidR="00D25327" w:rsidRDefault="00D25327">
            <w:pPr>
              <w:spacing w:after="0"/>
              <w:ind w:left="135"/>
            </w:pPr>
          </w:p>
        </w:tc>
        <w:tc>
          <w:tcPr>
            <w:tcW w:w="1977" w:type="dxa"/>
            <w:tcMar>
              <w:top w:w="50" w:type="dxa"/>
              <w:left w:w="100" w:type="dxa"/>
            </w:tcMar>
            <w:vAlign w:val="center"/>
          </w:tcPr>
          <w:p w:rsidR="00D25327" w:rsidRPr="00A636A7" w:rsidRDefault="00A636A7">
            <w:pPr>
              <w:spacing w:after="0"/>
              <w:ind w:left="135"/>
              <w:rPr>
                <w:lang w:val="ru-RU"/>
              </w:rPr>
            </w:pPr>
            <w:r w:rsidRPr="00FD34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349E">
                <w:rPr>
                  <w:rFonts w:ascii="Times New Roman" w:hAnsi="Times New Roman"/>
                  <w:color w:val="0000FF"/>
                  <w:u w:val="single"/>
                  <w:lang w:val="ru-RU"/>
                </w:rPr>
                <w:t>://</w:t>
              </w:r>
              <w:r>
                <w:rPr>
                  <w:rFonts w:ascii="Times New Roman" w:hAnsi="Times New Roman"/>
                  <w:color w:val="0000FF"/>
                  <w:u w:val="single"/>
                </w:rPr>
                <w:t>m</w:t>
              </w:r>
              <w:r w:rsidRPr="00FD349E">
                <w:rPr>
                  <w:rFonts w:ascii="Times New Roman" w:hAnsi="Times New Roman"/>
                  <w:color w:val="0000FF"/>
                  <w:u w:val="single"/>
                  <w:lang w:val="ru-RU"/>
                </w:rPr>
                <w:t>.</w:t>
              </w:r>
              <w:r>
                <w:rPr>
                  <w:rFonts w:ascii="Times New Roman" w:hAnsi="Times New Roman"/>
                  <w:color w:val="0000FF"/>
                  <w:u w:val="single"/>
                </w:rPr>
                <w:t>edsoo</w:t>
              </w:r>
              <w:r w:rsidRPr="00FD349E">
                <w:rPr>
                  <w:rFonts w:ascii="Times New Roman" w:hAnsi="Times New Roman"/>
                  <w:color w:val="0000FF"/>
                  <w:u w:val="single"/>
                  <w:lang w:val="ru-RU"/>
                </w:rPr>
                <w:t>.</w:t>
              </w:r>
              <w:r>
                <w:rPr>
                  <w:rFonts w:ascii="Times New Roman" w:hAnsi="Times New Roman"/>
                  <w:color w:val="0000FF"/>
                  <w:u w:val="single"/>
                </w:rPr>
                <w:t>ru</w:t>
              </w:r>
              <w:r w:rsidRPr="00FD349E">
                <w:rPr>
                  <w:rFonts w:ascii="Times New Roman" w:hAnsi="Times New Roman"/>
                  <w:color w:val="0000FF"/>
                  <w:u w:val="single"/>
                  <w:lang w:val="ru-RU"/>
                </w:rPr>
                <w:t>/</w:t>
              </w:r>
              <w:r>
                <w:rPr>
                  <w:rFonts w:ascii="Times New Roman" w:hAnsi="Times New Roman"/>
                  <w:color w:val="0000FF"/>
                  <w:u w:val="single"/>
                </w:rPr>
                <w:t>f</w:t>
              </w:r>
              <w:r w:rsidRPr="00FD349E">
                <w:rPr>
                  <w:rFonts w:ascii="Times New Roman" w:hAnsi="Times New Roman"/>
                  <w:color w:val="0000FF"/>
                  <w:u w:val="single"/>
                  <w:lang w:val="ru-RU"/>
                </w:rPr>
                <w:t>5</w:t>
              </w:r>
              <w:r>
                <w:rPr>
                  <w:rFonts w:ascii="Times New Roman" w:hAnsi="Times New Roman"/>
                  <w:color w:val="0000FF"/>
                  <w:u w:val="single"/>
                </w:rPr>
                <w:t>eb</w:t>
              </w:r>
              <w:r w:rsidRPr="00FD349E">
                <w:rPr>
                  <w:rFonts w:ascii="Times New Roman" w:hAnsi="Times New Roman"/>
                  <w:color w:val="0000FF"/>
                  <w:u w:val="single"/>
                  <w:lang w:val="ru-RU"/>
                </w:rPr>
                <w:t>1</w:t>
              </w:r>
              <w:r>
                <w:rPr>
                  <w:rFonts w:ascii="Times New Roman" w:hAnsi="Times New Roman"/>
                  <w:color w:val="0000FF"/>
                  <w:u w:val="single"/>
                </w:rPr>
                <w:t>da</w:t>
              </w:r>
              <w:r w:rsidRPr="00FD349E">
                <w:rPr>
                  <w:rFonts w:ascii="Times New Roman" w:hAnsi="Times New Roman"/>
                  <w:color w:val="0000FF"/>
                  <w:u w:val="single"/>
                  <w:lang w:val="ru-RU"/>
                </w:rPr>
                <w:t>4</w:t>
              </w:r>
            </w:hyperlink>
          </w:p>
        </w:tc>
      </w:tr>
      <w:tr w:rsidR="00D25327">
        <w:trPr>
          <w:trHeight w:val="144"/>
          <w:tblCellSpacing w:w="20" w:type="nil"/>
        </w:trPr>
        <w:tc>
          <w:tcPr>
            <w:tcW w:w="0" w:type="auto"/>
            <w:gridSpan w:val="2"/>
            <w:tcMar>
              <w:top w:w="50" w:type="dxa"/>
              <w:left w:w="100" w:type="dxa"/>
            </w:tcMar>
            <w:vAlign w:val="center"/>
          </w:tcPr>
          <w:p w:rsidR="00D25327" w:rsidRPr="00FD349E" w:rsidRDefault="007A41E6">
            <w:pPr>
              <w:spacing w:after="0"/>
              <w:ind w:left="135"/>
              <w:rPr>
                <w:lang w:val="ru-RU"/>
              </w:rPr>
            </w:pPr>
            <w:r w:rsidRPr="00FD349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5327" w:rsidRPr="00A636A7" w:rsidRDefault="007A41E6">
            <w:pPr>
              <w:spacing w:after="0"/>
              <w:ind w:left="135"/>
              <w:jc w:val="center"/>
              <w:rPr>
                <w:lang w:val="ru-RU"/>
              </w:rPr>
            </w:pPr>
            <w:r w:rsidRPr="00FD349E">
              <w:rPr>
                <w:rFonts w:ascii="Times New Roman" w:hAnsi="Times New Roman"/>
                <w:color w:val="000000"/>
                <w:sz w:val="24"/>
                <w:lang w:val="ru-RU"/>
              </w:rPr>
              <w:t xml:space="preserve"> </w:t>
            </w:r>
            <w:r w:rsidR="00A636A7">
              <w:rPr>
                <w:rFonts w:ascii="Times New Roman" w:hAnsi="Times New Roman"/>
                <w:color w:val="000000"/>
                <w:sz w:val="24"/>
                <w:lang w:val="ru-RU"/>
              </w:rPr>
              <w:t>68</w:t>
            </w:r>
          </w:p>
        </w:tc>
        <w:tc>
          <w:tcPr>
            <w:tcW w:w="1529" w:type="dxa"/>
            <w:tcMar>
              <w:top w:w="50" w:type="dxa"/>
              <w:left w:w="100" w:type="dxa"/>
            </w:tcMar>
            <w:vAlign w:val="center"/>
          </w:tcPr>
          <w:p w:rsidR="00D25327" w:rsidRDefault="00A636A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7A41E6">
              <w:rPr>
                <w:rFonts w:ascii="Times New Roman" w:hAnsi="Times New Roman"/>
                <w:color w:val="000000"/>
                <w:sz w:val="24"/>
              </w:rPr>
              <w:t xml:space="preserve"> </w:t>
            </w:r>
          </w:p>
        </w:tc>
        <w:tc>
          <w:tcPr>
            <w:tcW w:w="1628" w:type="dxa"/>
            <w:tcMar>
              <w:top w:w="50" w:type="dxa"/>
              <w:left w:w="100" w:type="dxa"/>
            </w:tcMar>
            <w:vAlign w:val="center"/>
          </w:tcPr>
          <w:p w:rsidR="00D25327" w:rsidRPr="00A636A7" w:rsidRDefault="007A41E6">
            <w:pPr>
              <w:spacing w:after="0"/>
              <w:ind w:left="135"/>
              <w:jc w:val="center"/>
              <w:rPr>
                <w:lang w:val="ru-RU"/>
              </w:rPr>
            </w:pPr>
            <w:r>
              <w:rPr>
                <w:rFonts w:ascii="Times New Roman" w:hAnsi="Times New Roman"/>
                <w:color w:val="000000"/>
                <w:sz w:val="24"/>
              </w:rPr>
              <w:t xml:space="preserve"> </w:t>
            </w:r>
            <w:r w:rsidR="00A636A7">
              <w:rPr>
                <w:rFonts w:ascii="Times New Roman" w:hAnsi="Times New Roman"/>
                <w:color w:val="000000"/>
                <w:sz w:val="24"/>
                <w:lang w:val="ru-RU"/>
              </w:rPr>
              <w:t>6</w:t>
            </w:r>
          </w:p>
        </w:tc>
        <w:tc>
          <w:tcPr>
            <w:tcW w:w="0" w:type="auto"/>
            <w:gridSpan w:val="2"/>
            <w:tcMar>
              <w:top w:w="50" w:type="dxa"/>
              <w:left w:w="100" w:type="dxa"/>
            </w:tcMar>
            <w:vAlign w:val="center"/>
          </w:tcPr>
          <w:p w:rsidR="00D25327" w:rsidRDefault="00D25327"/>
        </w:tc>
      </w:tr>
    </w:tbl>
    <w:p w:rsidR="00D25327" w:rsidRDefault="00D25327">
      <w:pPr>
        <w:sectPr w:rsidR="00D25327">
          <w:pgSz w:w="16383" w:h="11906" w:orient="landscape"/>
          <w:pgMar w:top="1134" w:right="850" w:bottom="1134" w:left="1701" w:header="720" w:footer="720" w:gutter="0"/>
          <w:cols w:space="720"/>
        </w:sectPr>
      </w:pPr>
    </w:p>
    <w:p w:rsidR="00D25327" w:rsidRPr="00FD349E" w:rsidRDefault="007A41E6" w:rsidP="00FD349E">
      <w:pPr>
        <w:tabs>
          <w:tab w:val="left" w:pos="6164"/>
        </w:tabs>
        <w:jc w:val="center"/>
        <w:rPr>
          <w:lang w:val="ru-RU"/>
        </w:rPr>
      </w:pPr>
      <w:bookmarkStart w:id="8" w:name="block-48814502"/>
      <w:bookmarkEnd w:id="7"/>
      <w:r w:rsidRPr="00FD349E">
        <w:rPr>
          <w:rFonts w:ascii="Times New Roman" w:hAnsi="Times New Roman"/>
          <w:b/>
          <w:color w:val="000000"/>
          <w:sz w:val="28"/>
          <w:lang w:val="ru-RU"/>
        </w:rPr>
        <w:lastRenderedPageBreak/>
        <w:t>УЧЕБНО-МЕТОДИЧЕСКОЕ ОБЕСПЕЧЕНИЕ ОБРАЗОВАТЕЛЬНОГО ПРОЦЕССА</w:t>
      </w:r>
    </w:p>
    <w:p w:rsidR="00D25327" w:rsidRPr="00FD349E" w:rsidRDefault="007A41E6">
      <w:pPr>
        <w:spacing w:after="0" w:line="480" w:lineRule="auto"/>
        <w:ind w:left="120"/>
        <w:rPr>
          <w:lang w:val="ru-RU"/>
        </w:rPr>
      </w:pPr>
      <w:r w:rsidRPr="00FD349E">
        <w:rPr>
          <w:rFonts w:ascii="Times New Roman" w:hAnsi="Times New Roman"/>
          <w:b/>
          <w:color w:val="000000"/>
          <w:sz w:val="28"/>
          <w:lang w:val="ru-RU"/>
        </w:rPr>
        <w:t>ОБЯЗАТЕЛЬНЫЕ УЧЕБНЫЕ МАТЕРИАЛЫ ДЛЯ УЧЕНИКА</w:t>
      </w:r>
    </w:p>
    <w:p w:rsidR="00D25327" w:rsidRPr="00FD349E" w:rsidRDefault="00D25327">
      <w:pPr>
        <w:spacing w:after="0" w:line="480" w:lineRule="auto"/>
        <w:ind w:left="120"/>
        <w:rPr>
          <w:lang w:val="ru-RU"/>
        </w:rPr>
      </w:pPr>
    </w:p>
    <w:p w:rsidR="00D25327" w:rsidRPr="00FD349E" w:rsidRDefault="00D25327">
      <w:pPr>
        <w:spacing w:after="0" w:line="480" w:lineRule="auto"/>
        <w:ind w:left="120"/>
        <w:rPr>
          <w:lang w:val="ru-RU"/>
        </w:rPr>
      </w:pPr>
    </w:p>
    <w:p w:rsidR="00D25327" w:rsidRPr="00FD349E" w:rsidRDefault="00D25327">
      <w:pPr>
        <w:spacing w:after="0"/>
        <w:ind w:left="120"/>
        <w:rPr>
          <w:lang w:val="ru-RU"/>
        </w:rPr>
      </w:pPr>
    </w:p>
    <w:p w:rsidR="00D25327" w:rsidRPr="00FD349E" w:rsidRDefault="007A41E6">
      <w:pPr>
        <w:spacing w:after="0" w:line="480" w:lineRule="auto"/>
        <w:ind w:left="120"/>
        <w:rPr>
          <w:lang w:val="ru-RU"/>
        </w:rPr>
      </w:pPr>
      <w:r w:rsidRPr="00FD349E">
        <w:rPr>
          <w:rFonts w:ascii="Times New Roman" w:hAnsi="Times New Roman"/>
          <w:b/>
          <w:color w:val="000000"/>
          <w:sz w:val="28"/>
          <w:lang w:val="ru-RU"/>
        </w:rPr>
        <w:t>МЕТОДИЧЕСКИЕ МАТЕРИАЛЫ ДЛЯ УЧИТЕЛЯ</w:t>
      </w:r>
    </w:p>
    <w:p w:rsidR="00D25327" w:rsidRPr="00FD349E" w:rsidRDefault="007A41E6">
      <w:pPr>
        <w:spacing w:after="0" w:line="480" w:lineRule="auto"/>
        <w:ind w:left="120"/>
        <w:jc w:val="both"/>
        <w:rPr>
          <w:lang w:val="ru-RU"/>
        </w:rPr>
      </w:pPr>
      <w:r w:rsidRPr="00FD349E">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D349E">
        <w:rPr>
          <w:rFonts w:ascii="Times New Roman" w:hAnsi="Times New Roman"/>
          <w:color w:val="000000"/>
          <w:sz w:val="28"/>
          <w:lang w:val="ru-RU"/>
        </w:rPr>
        <w:t>://</w:t>
      </w:r>
      <w:r>
        <w:rPr>
          <w:rFonts w:ascii="Times New Roman" w:hAnsi="Times New Roman"/>
          <w:color w:val="000000"/>
          <w:sz w:val="28"/>
        </w:rPr>
        <w:t>uchitel</w:t>
      </w:r>
      <w:r w:rsidRPr="00FD349E">
        <w:rPr>
          <w:rFonts w:ascii="Times New Roman" w:hAnsi="Times New Roman"/>
          <w:color w:val="000000"/>
          <w:sz w:val="28"/>
          <w:lang w:val="ru-RU"/>
        </w:rPr>
        <w:t>.</w:t>
      </w:r>
      <w:r>
        <w:rPr>
          <w:rFonts w:ascii="Times New Roman" w:hAnsi="Times New Roman"/>
          <w:color w:val="000000"/>
          <w:sz w:val="28"/>
        </w:rPr>
        <w:t>club</w:t>
      </w:r>
      <w:r w:rsidRPr="00FD349E">
        <w:rPr>
          <w:rFonts w:ascii="Times New Roman" w:hAnsi="Times New Roman"/>
          <w:color w:val="000000"/>
          <w:sz w:val="28"/>
          <w:lang w:val="ru-RU"/>
        </w:rPr>
        <w:t>/</w:t>
      </w:r>
      <w:r>
        <w:rPr>
          <w:rFonts w:ascii="Times New Roman" w:hAnsi="Times New Roman"/>
          <w:color w:val="000000"/>
          <w:sz w:val="28"/>
        </w:rPr>
        <w:t>fgos</w:t>
      </w:r>
      <w:r w:rsidRPr="00FD349E">
        <w:rPr>
          <w:rFonts w:ascii="Times New Roman" w:hAnsi="Times New Roman"/>
          <w:color w:val="000000"/>
          <w:sz w:val="28"/>
          <w:lang w:val="ru-RU"/>
        </w:rPr>
        <w:t>/</w:t>
      </w:r>
      <w:r>
        <w:rPr>
          <w:rFonts w:ascii="Times New Roman" w:hAnsi="Times New Roman"/>
          <w:color w:val="000000"/>
          <w:sz w:val="28"/>
        </w:rPr>
        <w:t>fgos</w:t>
      </w:r>
      <w:r w:rsidRPr="00FD349E">
        <w:rPr>
          <w:rFonts w:ascii="Times New Roman" w:hAnsi="Times New Roman"/>
          <w:color w:val="000000"/>
          <w:sz w:val="28"/>
          <w:lang w:val="ru-RU"/>
        </w:rPr>
        <w:t>-</w:t>
      </w:r>
      <w:r>
        <w:rPr>
          <w:rFonts w:ascii="Times New Roman" w:hAnsi="Times New Roman"/>
          <w:color w:val="000000"/>
          <w:sz w:val="28"/>
        </w:rPr>
        <w:t>obzh</w:t>
      </w:r>
      <w:r w:rsidRPr="00FD349E">
        <w:rPr>
          <w:rFonts w:ascii="Times New Roman" w:hAnsi="Times New Roman"/>
          <w:color w:val="000000"/>
          <w:sz w:val="28"/>
          <w:lang w:val="ru-RU"/>
        </w:rPr>
        <w:t xml:space="preserve">. </w:t>
      </w:r>
    </w:p>
    <w:p w:rsidR="00D25327" w:rsidRPr="00FD349E" w:rsidRDefault="00D25327">
      <w:pPr>
        <w:spacing w:after="0"/>
        <w:ind w:left="120"/>
        <w:rPr>
          <w:lang w:val="ru-RU"/>
        </w:rPr>
      </w:pPr>
    </w:p>
    <w:bookmarkEnd w:id="8"/>
    <w:p w:rsidR="007A41E6" w:rsidRPr="004003FD" w:rsidRDefault="007A41E6" w:rsidP="004003FD">
      <w:pPr>
        <w:rPr>
          <w:lang w:val="ru-RU"/>
        </w:rPr>
      </w:pPr>
    </w:p>
    <w:sectPr w:rsidR="007A41E6" w:rsidRPr="004003FD" w:rsidSect="00D25327">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B20" w:rsidRDefault="00702B20" w:rsidP="004003FD">
      <w:pPr>
        <w:spacing w:after="0" w:line="240" w:lineRule="auto"/>
      </w:pPr>
      <w:r>
        <w:separator/>
      </w:r>
    </w:p>
  </w:endnote>
  <w:endnote w:type="continuationSeparator" w:id="1">
    <w:p w:rsidR="00702B20" w:rsidRDefault="00702B20" w:rsidP="0040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B20" w:rsidRDefault="00702B20" w:rsidP="004003FD">
      <w:pPr>
        <w:spacing w:after="0" w:line="240" w:lineRule="auto"/>
      </w:pPr>
      <w:r>
        <w:separator/>
      </w:r>
    </w:p>
  </w:footnote>
  <w:footnote w:type="continuationSeparator" w:id="1">
    <w:p w:rsidR="00702B20" w:rsidRDefault="00702B20" w:rsidP="00400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439F9"/>
    <w:multiLevelType w:val="multilevel"/>
    <w:tmpl w:val="36220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D25327"/>
    <w:rsid w:val="00065AC4"/>
    <w:rsid w:val="000A4B53"/>
    <w:rsid w:val="00184237"/>
    <w:rsid w:val="002534B8"/>
    <w:rsid w:val="002955C2"/>
    <w:rsid w:val="003340D8"/>
    <w:rsid w:val="004003FD"/>
    <w:rsid w:val="00407A1F"/>
    <w:rsid w:val="004579A0"/>
    <w:rsid w:val="004B29E0"/>
    <w:rsid w:val="005406A9"/>
    <w:rsid w:val="00702B20"/>
    <w:rsid w:val="007A41E6"/>
    <w:rsid w:val="007D18B9"/>
    <w:rsid w:val="00870C87"/>
    <w:rsid w:val="00A636A7"/>
    <w:rsid w:val="00C50C1A"/>
    <w:rsid w:val="00CF20B4"/>
    <w:rsid w:val="00D25327"/>
    <w:rsid w:val="00E26D9B"/>
    <w:rsid w:val="00F46FF7"/>
    <w:rsid w:val="00FD349E"/>
    <w:rsid w:val="00FE2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5327"/>
    <w:rPr>
      <w:color w:val="0000FF" w:themeColor="hyperlink"/>
      <w:u w:val="single"/>
    </w:rPr>
  </w:style>
  <w:style w:type="table" w:styleId="ac">
    <w:name w:val="Table Grid"/>
    <w:basedOn w:val="a1"/>
    <w:uiPriority w:val="59"/>
    <w:rsid w:val="00D25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4003FD"/>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003FD"/>
  </w:style>
  <w:style w:type="paragraph" w:styleId="af0">
    <w:name w:val="Balloon Text"/>
    <w:basedOn w:val="a"/>
    <w:link w:val="af1"/>
    <w:uiPriority w:val="99"/>
    <w:semiHidden/>
    <w:unhideWhenUsed/>
    <w:rsid w:val="002534B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534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efa0" TargetMode="External"/><Relationship Id="rId39" Type="http://schemas.openxmlformats.org/officeDocument/2006/relationships/hyperlink" Target="https://m.edsoo.ru/f5eb14e4" TargetMode="External"/><Relationship Id="rId21" Type="http://schemas.openxmlformats.org/officeDocument/2006/relationships/hyperlink" Target="https://m.edsoo.ru/f5eac8c2" TargetMode="External"/><Relationship Id="rId34" Type="http://schemas.openxmlformats.org/officeDocument/2006/relationships/hyperlink" Target="https://m.edsoo.ru/f5eb0c10" TargetMode="External"/><Relationship Id="rId42" Type="http://schemas.openxmlformats.org/officeDocument/2006/relationships/hyperlink" Target="https://m.edsoo.ru/f5eb1da4" TargetMode="External"/><Relationship Id="rId47" Type="http://schemas.openxmlformats.org/officeDocument/2006/relationships/hyperlink" Target="https://m.edsoo.ru/f5eb2c0e" TargetMode="External"/><Relationship Id="rId50" Type="http://schemas.openxmlformats.org/officeDocument/2006/relationships/hyperlink" Target="https://m.edsoo.ru/f5eb2d94" TargetMode="External"/><Relationship Id="rId55" Type="http://schemas.openxmlformats.org/officeDocument/2006/relationships/hyperlink" Target="https://m.edsoo.ru/f5eb425c" TargetMode="External"/><Relationship Id="rId63" Type="http://schemas.openxmlformats.org/officeDocument/2006/relationships/hyperlink" Target="https://m.edsoo.ru/f5eb46da" TargetMode="External"/><Relationship Id="rId68" Type="http://schemas.openxmlformats.org/officeDocument/2006/relationships/hyperlink" Target="https://m.edsoo.ru/f5eb1da4"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f5eb1da4"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fef0" TargetMode="External"/><Relationship Id="rId11" Type="http://schemas.openxmlformats.org/officeDocument/2006/relationships/hyperlink" Target="https://m.edsoo.ru/7f419506" TargetMode="External"/><Relationship Id="rId24" Type="http://schemas.openxmlformats.org/officeDocument/2006/relationships/hyperlink" Target="https://m.edsoo.ru/f5ead51a" TargetMode="External"/><Relationship Id="rId32" Type="http://schemas.openxmlformats.org/officeDocument/2006/relationships/hyperlink" Target="https://m.edsoo.ru/f5eb038c" TargetMode="External"/><Relationship Id="rId37" Type="http://schemas.openxmlformats.org/officeDocument/2006/relationships/hyperlink" Target="https://m.edsoo.ru/f5eb1da4" TargetMode="External"/><Relationship Id="rId40" Type="http://schemas.openxmlformats.org/officeDocument/2006/relationships/hyperlink" Target="https://m.edsoo.ru/f5eb0efe" TargetMode="External"/><Relationship Id="rId45" Type="http://schemas.openxmlformats.org/officeDocument/2006/relationships/hyperlink" Target="https://m.edsoo.ru/f5eb23a8" TargetMode="External"/><Relationship Id="rId53" Type="http://schemas.openxmlformats.org/officeDocument/2006/relationships/hyperlink" Target="https://m.edsoo.ru/f5eb367c" TargetMode="External"/><Relationship Id="rId58" Type="http://schemas.openxmlformats.org/officeDocument/2006/relationships/hyperlink" Target="https://m.edsoo.ru/f5eb425c" TargetMode="External"/><Relationship Id="rId66" Type="http://schemas.openxmlformats.org/officeDocument/2006/relationships/hyperlink" Target="https://m.edsoo.ru/f5eb46da" TargetMode="External"/><Relationship Id="rId74" Type="http://schemas.openxmlformats.org/officeDocument/2006/relationships/hyperlink" Target="https://m.edsoo.ru/f5eb1da4" TargetMode="External"/><Relationship Id="rId5" Type="http://schemas.openxmlformats.org/officeDocument/2006/relationships/footnotes" Target="footnotes.xml"/><Relationship Id="rId15" Type="http://schemas.openxmlformats.org/officeDocument/2006/relationships/hyperlink" Target="https://m.edsoo.ru/7f41b590" TargetMode="External"/><Relationship Id="rId23" Type="http://schemas.openxmlformats.org/officeDocument/2006/relationships/hyperlink" Target="https://m.edsoo.ru/f5eacf84" TargetMode="External"/><Relationship Id="rId28" Type="http://schemas.openxmlformats.org/officeDocument/2006/relationships/hyperlink" Target="https://m.edsoo.ru/f5eaf946" TargetMode="External"/><Relationship Id="rId36" Type="http://schemas.openxmlformats.org/officeDocument/2006/relationships/hyperlink" Target="https://m.edsoo.ru/f5eb0c10" TargetMode="External"/><Relationship Id="rId49" Type="http://schemas.openxmlformats.org/officeDocument/2006/relationships/hyperlink" Target="https://m.edsoo.ru/f5eb1da4" TargetMode="External"/><Relationship Id="rId57" Type="http://schemas.openxmlformats.org/officeDocument/2006/relationships/hyperlink" Target="https://m.edsoo.ru/f5eb1da4" TargetMode="External"/><Relationship Id="rId61" Type="http://schemas.openxmlformats.org/officeDocument/2006/relationships/hyperlink" Target="https://m.edsoo.ru/f5eb4568" TargetMode="External"/><Relationship Id="rId10" Type="http://schemas.openxmlformats.org/officeDocument/2006/relationships/hyperlink" Target="https://m.edsoo.ru/7f419506" TargetMode="External"/><Relationship Id="rId19" Type="http://schemas.openxmlformats.org/officeDocument/2006/relationships/hyperlink" Target="https://m.edsoo.ru/f5eac746" TargetMode="External"/><Relationship Id="rId31" Type="http://schemas.openxmlformats.org/officeDocument/2006/relationships/hyperlink" Target="https://m.edsoo.ru/f5eb0210" TargetMode="External"/><Relationship Id="rId44" Type="http://schemas.openxmlformats.org/officeDocument/2006/relationships/hyperlink" Target="https://m.edsoo.ru/f5eb222c" TargetMode="External"/><Relationship Id="rId52" Type="http://schemas.openxmlformats.org/officeDocument/2006/relationships/hyperlink" Target="https://m.edsoo.ru/f5eb350a" TargetMode="External"/><Relationship Id="rId60" Type="http://schemas.openxmlformats.org/officeDocument/2006/relationships/hyperlink" Target="https://m.edsoo.ru/f5eb40ea" TargetMode="External"/><Relationship Id="rId65" Type="http://schemas.openxmlformats.org/officeDocument/2006/relationships/hyperlink" Target="https://m.edsoo.ru/f5eb46da" TargetMode="External"/><Relationship Id="rId73" Type="http://schemas.openxmlformats.org/officeDocument/2006/relationships/hyperlink" Target="https://m.edsoo.ru/f5eb1da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df4" TargetMode="External"/><Relationship Id="rId27" Type="http://schemas.openxmlformats.org/officeDocument/2006/relationships/hyperlink" Target="https://m.edsoo.ru/f5eaf78e" TargetMode="External"/><Relationship Id="rId30" Type="http://schemas.openxmlformats.org/officeDocument/2006/relationships/hyperlink" Target="https://m.edsoo.ru/f5eafd42" TargetMode="External"/><Relationship Id="rId35" Type="http://schemas.openxmlformats.org/officeDocument/2006/relationships/hyperlink" Target="https://m.edsoo.ru/f5eb0c10" TargetMode="External"/><Relationship Id="rId43" Type="http://schemas.openxmlformats.org/officeDocument/2006/relationships/hyperlink" Target="https://m.edsoo.ru/f5eb209c" TargetMode="External"/><Relationship Id="rId48" Type="http://schemas.openxmlformats.org/officeDocument/2006/relationships/hyperlink" Target="https://m.edsoo.ru/f5eb1da4" TargetMode="External"/><Relationship Id="rId56" Type="http://schemas.openxmlformats.org/officeDocument/2006/relationships/hyperlink" Target="https://m.edsoo.ru/f5eb1da4" TargetMode="External"/><Relationship Id="rId64" Type="http://schemas.openxmlformats.org/officeDocument/2006/relationships/hyperlink" Target="https://m.edsoo.ru/f5eb4842" TargetMode="External"/><Relationship Id="rId69" Type="http://schemas.openxmlformats.org/officeDocument/2006/relationships/hyperlink" Target="https://m.edsoo.ru/f5eb1da4" TargetMode="External"/><Relationship Id="rId8" Type="http://schemas.openxmlformats.org/officeDocument/2006/relationships/hyperlink" Target="https://m.edsoo.ru/7f419506" TargetMode="External"/><Relationship Id="rId51" Type="http://schemas.openxmlformats.org/officeDocument/2006/relationships/hyperlink" Target="https://m.edsoo.ru/f5eb3078" TargetMode="External"/><Relationship Id="rId72" Type="http://schemas.openxmlformats.org/officeDocument/2006/relationships/hyperlink" Target="https://m.edsoo.ru/f5eb1da4"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d68c"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279a" TargetMode="External"/><Relationship Id="rId59" Type="http://schemas.openxmlformats.org/officeDocument/2006/relationships/hyperlink" Target="https://m.edsoo.ru/f5eb40ea" TargetMode="External"/><Relationship Id="rId67" Type="http://schemas.openxmlformats.org/officeDocument/2006/relationships/hyperlink" Target="https://m.edsoo.ru/f5eb1da4" TargetMode="External"/><Relationship Id="rId20" Type="http://schemas.openxmlformats.org/officeDocument/2006/relationships/hyperlink" Target="https://m.edsoo.ru/f5eac8c2" TargetMode="External"/><Relationship Id="rId41" Type="http://schemas.openxmlformats.org/officeDocument/2006/relationships/hyperlink" Target="https://m.edsoo.ru/f5eb1ac0" TargetMode="External"/><Relationship Id="rId54" Type="http://schemas.openxmlformats.org/officeDocument/2006/relationships/hyperlink" Target="https://m.edsoo.ru/f5eb3ca8" TargetMode="External"/><Relationship Id="rId62" Type="http://schemas.openxmlformats.org/officeDocument/2006/relationships/hyperlink" Target="https://m.edsoo.ru/f5eb46da" TargetMode="External"/><Relationship Id="rId70" Type="http://schemas.openxmlformats.org/officeDocument/2006/relationships/hyperlink" Target="https://m.edsoo.ru/f5eb1da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46</Pages>
  <Words>11178</Words>
  <Characters>63721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12</cp:revision>
  <dcterms:created xsi:type="dcterms:W3CDTF">2024-11-28T18:48:00Z</dcterms:created>
  <dcterms:modified xsi:type="dcterms:W3CDTF">2025-01-31T09:42:00Z</dcterms:modified>
</cp:coreProperties>
</file>