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08" w:rsidRPr="002B1511" w:rsidRDefault="00B77708" w:rsidP="002D4E3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bookmark2"/>
    </w:p>
    <w:p w:rsidR="00B77708" w:rsidRPr="002B1511" w:rsidRDefault="00B77708" w:rsidP="00CD58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EEE" w:rsidRDefault="00D751AB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83936" cy="1685544"/>
            <wp:effectExtent l="19050" t="0" r="0" b="0"/>
            <wp:docPr id="1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 УЧЕБНЫЙ ГОД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7C638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-9 КЛАССАХ, РАЕЛИЗУЮЩИХ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ОБРАЗОВАТЕЛЬНУЮ ПРОГРАММУ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СООТВЕТСТВИИ С ФГОС НОО, ФГОС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ФОП НОО, ФОП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bookmarkEnd w:id="1"/>
    <w:p w:rsidR="00B77708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Pr="00362D75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7C7684" w:rsidRPr="005D2F67" w:rsidRDefault="00A5510B" w:rsidP="00CD58AE">
      <w:pPr>
        <w:pStyle w:val="22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lastRenderedPageBreak/>
        <w:t>Пояснительная записка</w:t>
      </w:r>
      <w:bookmarkEnd w:id="0"/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>М</w:t>
      </w:r>
      <w:r w:rsidR="005D2F67">
        <w:rPr>
          <w:sz w:val="24"/>
          <w:szCs w:val="24"/>
        </w:rPr>
        <w:t xml:space="preserve">ОУ </w:t>
      </w:r>
      <w:r w:rsidR="005225D4">
        <w:rPr>
          <w:sz w:val="24"/>
          <w:szCs w:val="24"/>
        </w:rPr>
        <w:t>«Золотецкая ООШ»</w:t>
      </w:r>
      <w:r w:rsidR="00395EEE">
        <w:rPr>
          <w:sz w:val="24"/>
          <w:szCs w:val="24"/>
        </w:rPr>
        <w:t xml:space="preserve"> </w:t>
      </w:r>
      <w:r w:rsidR="005D2F67">
        <w:rPr>
          <w:sz w:val="24"/>
          <w:szCs w:val="24"/>
        </w:rPr>
        <w:t>о</w:t>
      </w:r>
      <w:r w:rsidRPr="005D2F67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7C7684" w:rsidRPr="005D2F67" w:rsidRDefault="007E328A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8" w:history="1">
        <w:r w:rsidR="00A5510B" w:rsidRPr="005D2F67">
          <w:rPr>
            <w:sz w:val="24"/>
            <w:szCs w:val="24"/>
          </w:rPr>
          <w:t>Письмо Минпросвещения России от 05.07.2022 г. № ТВ-1290/03 «О направлении</w:t>
        </w:r>
      </w:hyperlink>
      <w:r w:rsidR="005225D4">
        <w:t xml:space="preserve"> </w:t>
      </w:r>
      <w:hyperlink r:id="rId9" w:history="1">
        <w:r w:rsidR="00A5510B" w:rsidRPr="005D2F67">
          <w:rPr>
            <w:sz w:val="24"/>
            <w:szCs w:val="24"/>
          </w:rPr>
          <w:t xml:space="preserve">методических рекомендаций </w:t>
        </w:r>
      </w:hyperlink>
      <w:r w:rsidR="00A5510B" w:rsidRPr="005D2F67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Письмо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 важном»;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Указ Президента РФ от 9 ноября 2022 г. №</w:t>
      </w:r>
      <w:r w:rsidRPr="005D2F67">
        <w:rPr>
          <w:sz w:val="24"/>
          <w:szCs w:val="24"/>
        </w:rPr>
        <w:tab/>
        <w:t>809 «Об утверждении Основ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государственной политики по сохранению и укреплению традиционных российских духовно-нравственных ценностей»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D2F67">
        <w:rPr>
          <w:sz w:val="24"/>
          <w:szCs w:val="24"/>
        </w:rPr>
        <w:tab/>
        <w:t>28 «Об утверждении санитарных правил СП 2.4.3648-20 «Санитарно</w:t>
      </w:r>
      <w:r w:rsidR="005D2F67" w:rsidRPr="005D2F67">
        <w:rPr>
          <w:sz w:val="24"/>
          <w:szCs w:val="24"/>
        </w:rPr>
        <w:t>-</w:t>
      </w:r>
      <w:r w:rsidRPr="005D2F67">
        <w:rPr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Устав </w:t>
      </w:r>
      <w:r w:rsidR="005225D4">
        <w:rPr>
          <w:sz w:val="24"/>
          <w:szCs w:val="24"/>
        </w:rPr>
        <w:t>МОУ «Золотецкая ООШ»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Образовательные программы школы.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 xml:space="preserve">МОУ «Золотецкая ООШ» </w:t>
      </w:r>
      <w:r w:rsidRPr="005D2F67">
        <w:rPr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</w:t>
      </w:r>
      <w:r w:rsidR="00CD58AE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Цели</w:t>
      </w:r>
      <w:r w:rsidRPr="005D2F67">
        <w:rPr>
          <w:b/>
          <w:sz w:val="24"/>
          <w:szCs w:val="24"/>
        </w:rPr>
        <w:t xml:space="preserve"> в</w:t>
      </w:r>
      <w:r w:rsidRPr="005D2F67">
        <w:rPr>
          <w:sz w:val="24"/>
          <w:szCs w:val="24"/>
        </w:rPr>
        <w:t>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Основными </w:t>
      </w:r>
      <w:r w:rsidRPr="005D2F67">
        <w:rPr>
          <w:b/>
          <w:i/>
          <w:iCs/>
          <w:sz w:val="24"/>
          <w:szCs w:val="24"/>
        </w:rPr>
        <w:t>задачами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>организации внеурочной деятельности являются: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поддержка учебной деятельности обучающихся в достижении планируемых результатов освоения программы НОО, ООО;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становление умений командной работы;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культуры поведения в информационной среде.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Ожидаемые результаты</w:t>
      </w:r>
      <w:r w:rsidRPr="005D2F67">
        <w:rPr>
          <w:sz w:val="24"/>
          <w:szCs w:val="24"/>
        </w:rPr>
        <w:t xml:space="preserve">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воспитание уважительного отношения к своему городу, </w:t>
      </w:r>
      <w:r w:rsidR="005D2F67">
        <w:rPr>
          <w:sz w:val="24"/>
          <w:szCs w:val="24"/>
        </w:rPr>
        <w:t>школе</w:t>
      </w:r>
      <w:r w:rsidRPr="005D2F67">
        <w:rPr>
          <w:sz w:val="24"/>
          <w:szCs w:val="24"/>
        </w:rPr>
        <w:t>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коммуникативной, этической, социальной, гражданской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компетентности школьников;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увеличение числа детей, охваченных организованным досугом;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C7684" w:rsidRPr="005D2F67" w:rsidRDefault="00A5510B" w:rsidP="00CD58AE">
      <w:pPr>
        <w:pStyle w:val="1"/>
        <w:ind w:firstLine="709"/>
        <w:jc w:val="both"/>
        <w:rPr>
          <w:b/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Ученик получит возможность научиться</w:t>
      </w:r>
      <w:r w:rsidRPr="005D2F67">
        <w:rPr>
          <w:b/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Принципы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 xml:space="preserve">организации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Pr="005D2F67">
        <w:rPr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7C7684" w:rsidRPr="005D2F67" w:rsidRDefault="00EA1B16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не назидательность</w:t>
      </w:r>
      <w:r w:rsidR="00A5510B" w:rsidRPr="005D2F67">
        <w:rPr>
          <w:sz w:val="24"/>
          <w:szCs w:val="24"/>
        </w:rPr>
        <w:t xml:space="preserve"> (содержание внеурочных занятий не должно преподноситься </w:t>
      </w:r>
      <w:r w:rsidR="00A5510B" w:rsidRPr="005D2F67">
        <w:rPr>
          <w:sz w:val="24"/>
          <w:szCs w:val="24"/>
        </w:rPr>
        <w:lastRenderedPageBreak/>
        <w:t>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социально значимую, творческую деятельность обучающихся;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ведёт учёт посещаемости занятий внеурочной деятельности.</w:t>
      </w:r>
    </w:p>
    <w:p w:rsidR="007C7684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Занятия проводятся в форме экскурсий, кружков, секций, круглых столов, конференций, викторин, игр, познавательных бесед, диспутов, КВНов,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медиатекой, кабинетом технологии</w:t>
      </w:r>
      <w:r w:rsidR="005D2F67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7C7684" w:rsidRPr="005D2F67" w:rsidRDefault="00A5510B" w:rsidP="00CD58A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D2F67">
        <w:rPr>
          <w:b/>
          <w:sz w:val="24"/>
          <w:szCs w:val="24"/>
        </w:rPr>
        <w:t>Внеурочная деятельность в</w:t>
      </w:r>
      <w:r w:rsidR="003A38A5">
        <w:rPr>
          <w:b/>
          <w:sz w:val="24"/>
          <w:szCs w:val="24"/>
        </w:rPr>
        <w:t xml:space="preserve"> </w:t>
      </w:r>
      <w:r w:rsidRPr="005D2F67">
        <w:rPr>
          <w:b/>
          <w:sz w:val="24"/>
          <w:szCs w:val="24"/>
        </w:rPr>
        <w:t>части,</w:t>
      </w:r>
      <w:r w:rsidRPr="005D2F67">
        <w:rPr>
          <w:sz w:val="24"/>
          <w:szCs w:val="24"/>
        </w:rPr>
        <w:t xml:space="preserve"> рекомендуемой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для всех обучающихся,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представлена следующими направлениями: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1 час в неделю - в 1-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классах -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1 час в неделю -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классы- «Россия - мои горизонты»).</w:t>
      </w:r>
    </w:p>
    <w:p w:rsidR="007C7684" w:rsidRPr="000A29EE" w:rsidRDefault="00A5510B" w:rsidP="000A29EE">
      <w:pPr>
        <w:pStyle w:val="1"/>
        <w:ind w:firstLine="709"/>
        <w:jc w:val="both"/>
        <w:rPr>
          <w:sz w:val="24"/>
          <w:szCs w:val="24"/>
        </w:rPr>
      </w:pPr>
      <w:r w:rsidRPr="000A29EE">
        <w:rPr>
          <w:sz w:val="24"/>
          <w:szCs w:val="24"/>
        </w:rPr>
        <w:t>В вариативную часть плана внеурочной деятельности включены: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  <w:color w:val="auto"/>
        </w:rPr>
        <w:t xml:space="preserve">- </w:t>
      </w:r>
      <w:r w:rsidR="00A5510B" w:rsidRPr="003A38A5">
        <w:rPr>
          <w:rFonts w:ascii="Times New Roman" w:hAnsi="Times New Roman" w:cs="Times New Roman"/>
          <w:color w:val="auto"/>
        </w:rPr>
        <w:t xml:space="preserve">занятия, связанные с реализацией </w:t>
      </w:r>
      <w:r w:rsidR="00022F6D" w:rsidRPr="003A38A5">
        <w:rPr>
          <w:rFonts w:ascii="Times New Roman" w:hAnsi="Times New Roman" w:cs="Times New Roman"/>
          <w:color w:val="auto"/>
        </w:rPr>
        <w:t>особых интеллектуальных и социокультурных потребностей,</w:t>
      </w:r>
      <w:r w:rsidR="00B77708" w:rsidRPr="003A38A5">
        <w:rPr>
          <w:rFonts w:ascii="Times New Roman" w:hAnsi="Times New Roman" w:cs="Times New Roman"/>
          <w:color w:val="auto"/>
        </w:rPr>
        <w:t xml:space="preserve"> обучающихся </w:t>
      </w:r>
      <w:r w:rsidR="003A38A5" w:rsidRPr="003A38A5">
        <w:rPr>
          <w:rFonts w:ascii="Times New Roman" w:hAnsi="Times New Roman" w:cs="Times New Roman"/>
        </w:rPr>
        <w:t>«Школа креативного мышления», «Функциональная  грамотность» «Поморская изба»</w:t>
      </w:r>
      <w:r w:rsidR="003A38A5" w:rsidRPr="003A38A5">
        <w:rPr>
          <w:rFonts w:ascii="Times New Roman" w:hAnsi="Times New Roman" w:cs="Times New Roman"/>
          <w:color w:val="FF0000"/>
        </w:rPr>
        <w:t>,</w:t>
      </w:r>
      <w:r w:rsidR="003A38A5" w:rsidRPr="003A38A5">
        <w:rPr>
          <w:rFonts w:ascii="Times New Roman" w:hAnsi="Times New Roman" w:cs="Times New Roman"/>
        </w:rPr>
        <w:t>«Орлята» «Занимательная биология»  «Прикладная математика «, «Семьеведение»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</w:rPr>
        <w:t>-</w:t>
      </w:r>
      <w:r w:rsidR="00A5510B" w:rsidRPr="000A29EE">
        <w:rPr>
          <w:rFonts w:ascii="Times New Roman" w:hAnsi="Times New Roman" w:cs="Times New Roman"/>
        </w:rPr>
        <w:t xml:space="preserve">занятия, направленные на удовлетворение интересов и </w:t>
      </w:r>
      <w:r w:rsidR="00022F6D" w:rsidRPr="000A29EE">
        <w:rPr>
          <w:rFonts w:ascii="Times New Roman" w:hAnsi="Times New Roman" w:cs="Times New Roman"/>
        </w:rPr>
        <w:t>потребностей,</w:t>
      </w:r>
      <w:r w:rsidR="00A5510B" w:rsidRPr="000A29EE">
        <w:rPr>
          <w:rFonts w:ascii="Times New Roman" w:hAnsi="Times New Roman" w:cs="Times New Roman"/>
        </w:rPr>
        <w:t xml:space="preserve"> обучающихся в творческом и физическом развитии: </w:t>
      </w:r>
      <w:r w:rsidR="00A5510B" w:rsidRPr="003A38A5">
        <w:rPr>
          <w:rFonts w:ascii="Times New Roman" w:hAnsi="Times New Roman" w:cs="Times New Roman"/>
        </w:rPr>
        <w:t>«</w:t>
      </w:r>
      <w:r w:rsidR="003A38A5" w:rsidRPr="003A38A5">
        <w:rPr>
          <w:rFonts w:ascii="Times New Roman" w:hAnsi="Times New Roman" w:cs="Times New Roman"/>
        </w:rPr>
        <w:t>Здоровый ребенок - успешный ребенок» «Танцевальная студия» « В гостях у сказки»</w:t>
      </w:r>
      <w:r w:rsidR="003A38A5">
        <w:rPr>
          <w:rFonts w:ascii="Times New Roman" w:hAnsi="Times New Roman" w:cs="Times New Roman"/>
        </w:rPr>
        <w:t>, «Спортивные игры»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Проведение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="00CC4126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Расписание уроков составляется отдельно для уроков и внеурочных занятий с учетом СанПиН.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CC4126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Занятия по линейному расписанию (еженедельно, в том числе </w:t>
      </w:r>
      <w:r w:rsidR="007A7EDD">
        <w:rPr>
          <w:sz w:val="24"/>
          <w:szCs w:val="24"/>
        </w:rPr>
        <w:t xml:space="preserve">возможно </w:t>
      </w:r>
      <w:r w:rsidRPr="005D2F67">
        <w:rPr>
          <w:sz w:val="24"/>
          <w:szCs w:val="24"/>
        </w:rPr>
        <w:t xml:space="preserve">дистанционно, с применением ИКТ), а также по нелинейному расписанию (в конкретные даты), в том числе в период каникул. </w:t>
      </w:r>
    </w:p>
    <w:p w:rsidR="000A29EE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Продолжительность занятий внеурочной деятельности в 1-4 классах - до 30 минут, в 5-</w:t>
      </w:r>
      <w:r w:rsidR="007A7EDD">
        <w:rPr>
          <w:sz w:val="24"/>
          <w:szCs w:val="24"/>
        </w:rPr>
        <w:t>9</w:t>
      </w:r>
      <w:r w:rsidRPr="005D2F67">
        <w:rPr>
          <w:sz w:val="24"/>
          <w:szCs w:val="24"/>
        </w:rPr>
        <w:t>классах - до 40-60 минут (в зависимости от вида и типа мероприятия)</w:t>
      </w:r>
      <w:r w:rsidR="000A29EE">
        <w:rPr>
          <w:sz w:val="24"/>
          <w:szCs w:val="24"/>
        </w:rPr>
        <w:t>.</w:t>
      </w: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Pr="005D2F67" w:rsidRDefault="000A29EE" w:rsidP="00CD58AE">
      <w:pPr>
        <w:pStyle w:val="1"/>
        <w:ind w:firstLine="709"/>
        <w:jc w:val="both"/>
        <w:rPr>
          <w:sz w:val="24"/>
          <w:szCs w:val="24"/>
        </w:rPr>
        <w:sectPr w:rsidR="000A29EE" w:rsidRPr="005D2F67" w:rsidSect="006F3119">
          <w:pgSz w:w="11900" w:h="16840"/>
          <w:pgMar w:top="567" w:right="567" w:bottom="567" w:left="1134" w:header="0" w:footer="727" w:gutter="0"/>
          <w:pgNumType w:start="1"/>
          <w:cols w:space="720"/>
          <w:noEndnote/>
          <w:docGrid w:linePitch="360"/>
        </w:sectPr>
      </w:pPr>
    </w:p>
    <w:p w:rsidR="005225D4" w:rsidRPr="00104787" w:rsidRDefault="005225D4" w:rsidP="005225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5225D4" w:rsidRPr="00104787" w:rsidRDefault="005225D4" w:rsidP="005225D4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5225D4" w:rsidRPr="00104787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787">
        <w:rPr>
          <w:rFonts w:ascii="Times New Roman" w:hAnsi="Times New Roman" w:cs="Times New Roman"/>
          <w:b/>
          <w:sz w:val="44"/>
          <w:szCs w:val="44"/>
        </w:rPr>
        <w:t>Расписание внеурочной деятельности</w:t>
      </w:r>
    </w:p>
    <w:p w:rsidR="005225D4" w:rsidRPr="001305A7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2024-2025</w:t>
      </w:r>
      <w:r w:rsidRPr="00104787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:rsidR="005225D4" w:rsidRPr="001305A7" w:rsidRDefault="005225D4" w:rsidP="00522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5A7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5225D4" w:rsidRPr="001305A7" w:rsidRDefault="005225D4" w:rsidP="005225D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126"/>
        <w:gridCol w:w="1701"/>
        <w:gridCol w:w="6740"/>
      </w:tblGrid>
      <w:tr w:rsidR="005225D4" w:rsidRPr="001305A7" w:rsidTr="002C091B">
        <w:tc>
          <w:tcPr>
            <w:tcW w:w="4219" w:type="dxa"/>
          </w:tcPr>
          <w:p w:rsidR="005225D4" w:rsidRPr="00054806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0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5225D4" w:rsidRPr="00054806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0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5225D4" w:rsidRPr="00054806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0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5225D4" w:rsidRPr="00054806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0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6740" w:type="dxa"/>
          </w:tcPr>
          <w:p w:rsidR="005225D4" w:rsidRPr="00054806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0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395EEE" w:rsidRPr="00CC6DC7" w:rsidTr="002C091B">
        <w:tc>
          <w:tcPr>
            <w:tcW w:w="4219" w:type="dxa"/>
            <w:vMerge w:val="restart"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126" w:type="dxa"/>
          </w:tcPr>
          <w:p w:rsidR="00395EEE" w:rsidRPr="00CC6DC7" w:rsidRDefault="00395EEE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395EEE" w:rsidRPr="00CC6DC7" w:rsidRDefault="00395EEE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6740" w:type="dxa"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важном» </w:t>
            </w:r>
          </w:p>
        </w:tc>
      </w:tr>
      <w:tr w:rsidR="00395EEE" w:rsidRPr="00CC6DC7" w:rsidTr="002C091B">
        <w:tc>
          <w:tcPr>
            <w:tcW w:w="4219" w:type="dxa"/>
            <w:vMerge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EEE" w:rsidRPr="00CC6DC7" w:rsidRDefault="00395EEE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395EEE" w:rsidRPr="00CC6DC7" w:rsidRDefault="00395EEE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6740" w:type="dxa"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 Карелия прошлое и настоящее»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EE" w:rsidRPr="00CC6DC7" w:rsidTr="002C091B">
        <w:tc>
          <w:tcPr>
            <w:tcW w:w="4219" w:type="dxa"/>
            <w:vMerge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EEE" w:rsidRPr="00CC6DC7" w:rsidRDefault="00395EEE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14.10</w:t>
            </w:r>
          </w:p>
        </w:tc>
        <w:tc>
          <w:tcPr>
            <w:tcW w:w="6740" w:type="dxa"/>
          </w:tcPr>
          <w:p w:rsidR="00395EEE" w:rsidRPr="00CC6DC7" w:rsidRDefault="00395EEE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«Семьеведение»</w:t>
            </w:r>
          </w:p>
        </w:tc>
      </w:tr>
      <w:tr w:rsidR="005225D4" w:rsidRPr="00CC6DC7" w:rsidTr="002C091B">
        <w:tc>
          <w:tcPr>
            <w:tcW w:w="4219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2126" w:type="dxa"/>
          </w:tcPr>
          <w:p w:rsidR="005225D4" w:rsidRPr="00C46E1D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E1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5225D4" w:rsidRPr="00C46E1D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E1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6740" w:type="dxa"/>
          </w:tcPr>
          <w:p w:rsidR="005225D4" w:rsidRPr="00C46E1D" w:rsidRDefault="005225D4" w:rsidP="002C091B">
            <w:pPr>
              <w:pStyle w:val="a7"/>
              <w:rPr>
                <w:sz w:val="28"/>
                <w:szCs w:val="28"/>
              </w:rPr>
            </w:pPr>
            <w:r w:rsidRPr="00C46E1D">
              <w:rPr>
                <w:sz w:val="28"/>
                <w:szCs w:val="28"/>
              </w:rPr>
              <w:t>«Аспекты читательской грамотности»</w:t>
            </w:r>
          </w:p>
          <w:p w:rsidR="005225D4" w:rsidRPr="00C46E1D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5D4" w:rsidRPr="00CC6DC7" w:rsidTr="002C091B">
        <w:trPr>
          <w:trHeight w:val="519"/>
        </w:trPr>
        <w:tc>
          <w:tcPr>
            <w:tcW w:w="4219" w:type="dxa"/>
            <w:vMerge w:val="restart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Общеинтелектуальное</w:t>
            </w:r>
          </w:p>
        </w:tc>
        <w:tc>
          <w:tcPr>
            <w:tcW w:w="2126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740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биология»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5D4" w:rsidRPr="00CC6DC7" w:rsidTr="002C091B">
        <w:tc>
          <w:tcPr>
            <w:tcW w:w="4219" w:type="dxa"/>
            <w:vMerge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14.30.</w:t>
            </w:r>
          </w:p>
        </w:tc>
        <w:tc>
          <w:tcPr>
            <w:tcW w:w="6740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«Прикладная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5D4" w:rsidRPr="00CC6DC7" w:rsidTr="002C091B">
        <w:tc>
          <w:tcPr>
            <w:tcW w:w="4219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740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</w:tr>
      <w:tr w:rsidR="005225D4" w:rsidRPr="00CC6DC7" w:rsidTr="002C091B">
        <w:trPr>
          <w:trHeight w:val="493"/>
        </w:trPr>
        <w:tc>
          <w:tcPr>
            <w:tcW w:w="4219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26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740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«Танцевальная студия»</w:t>
            </w:r>
          </w:p>
        </w:tc>
      </w:tr>
      <w:tr w:rsidR="005225D4" w:rsidRPr="00CC6DC7" w:rsidTr="003A38A5">
        <w:trPr>
          <w:trHeight w:val="595"/>
        </w:trPr>
        <w:tc>
          <w:tcPr>
            <w:tcW w:w="4219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126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5225D4" w:rsidRPr="00CC6DC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740" w:type="dxa"/>
          </w:tcPr>
          <w:p w:rsidR="005225D4" w:rsidRPr="00CC6DC7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 Россия мои горизонты»</w:t>
            </w:r>
          </w:p>
        </w:tc>
      </w:tr>
    </w:tbl>
    <w:p w:rsidR="005225D4" w:rsidRPr="00CC6DC7" w:rsidRDefault="005225D4" w:rsidP="005225D4">
      <w:pPr>
        <w:rPr>
          <w:rFonts w:ascii="Times New Roman" w:hAnsi="Times New Roman" w:cs="Times New Roman"/>
        </w:rPr>
      </w:pPr>
    </w:p>
    <w:p w:rsidR="005225D4" w:rsidRPr="00CC6DC7" w:rsidRDefault="005225D4" w:rsidP="005225D4">
      <w:pPr>
        <w:rPr>
          <w:rFonts w:ascii="Times New Roman" w:hAnsi="Times New Roman" w:cs="Times New Roman"/>
        </w:rPr>
      </w:pPr>
    </w:p>
    <w:p w:rsidR="005225D4" w:rsidRPr="00CC6DC7" w:rsidRDefault="005225D4" w:rsidP="005225D4">
      <w:pPr>
        <w:rPr>
          <w:rFonts w:ascii="Times New Roman" w:hAnsi="Times New Roman" w:cs="Times New Roman"/>
        </w:rPr>
      </w:pPr>
    </w:p>
    <w:p w:rsidR="00E02A32" w:rsidRPr="006F3119" w:rsidRDefault="00E02A32" w:rsidP="005225D4">
      <w:pPr>
        <w:pStyle w:val="a7"/>
        <w:jc w:val="center"/>
        <w:rPr>
          <w:b/>
          <w:bCs/>
          <w:u w:val="single"/>
        </w:rPr>
      </w:pPr>
    </w:p>
    <w:sectPr w:rsidR="00E02A32" w:rsidRPr="006F3119" w:rsidSect="006F3119">
      <w:pgSz w:w="16840" w:h="11900" w:orient="landscape"/>
      <w:pgMar w:top="567" w:right="567" w:bottom="567" w:left="1134" w:header="0" w:footer="24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34" w:rsidRDefault="00913F34">
      <w:r>
        <w:separator/>
      </w:r>
    </w:p>
  </w:endnote>
  <w:endnote w:type="continuationSeparator" w:id="1">
    <w:p w:rsidR="00913F34" w:rsidRDefault="0091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34" w:rsidRDefault="00913F34"/>
  </w:footnote>
  <w:footnote w:type="continuationSeparator" w:id="1">
    <w:p w:rsidR="00913F34" w:rsidRDefault="00913F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C7A"/>
    <w:multiLevelType w:val="multilevel"/>
    <w:tmpl w:val="DF405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50EAD"/>
    <w:multiLevelType w:val="multilevel"/>
    <w:tmpl w:val="4F7CB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9143B"/>
    <w:multiLevelType w:val="multilevel"/>
    <w:tmpl w:val="C08C4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7684"/>
    <w:rsid w:val="00022F6D"/>
    <w:rsid w:val="000A29EE"/>
    <w:rsid w:val="00161B9E"/>
    <w:rsid w:val="001E3CBD"/>
    <w:rsid w:val="001F196D"/>
    <w:rsid w:val="002438CB"/>
    <w:rsid w:val="002514A4"/>
    <w:rsid w:val="00266B8C"/>
    <w:rsid w:val="002D4E3C"/>
    <w:rsid w:val="00362D75"/>
    <w:rsid w:val="0039066B"/>
    <w:rsid w:val="00395EEE"/>
    <w:rsid w:val="003A38A5"/>
    <w:rsid w:val="004D329D"/>
    <w:rsid w:val="005225D4"/>
    <w:rsid w:val="005A7730"/>
    <w:rsid w:val="005D2F67"/>
    <w:rsid w:val="00694A98"/>
    <w:rsid w:val="006C4C7B"/>
    <w:rsid w:val="006F3119"/>
    <w:rsid w:val="006F76CF"/>
    <w:rsid w:val="007619CE"/>
    <w:rsid w:val="007A7EDD"/>
    <w:rsid w:val="007C6389"/>
    <w:rsid w:val="007C7684"/>
    <w:rsid w:val="007D57DB"/>
    <w:rsid w:val="007E328A"/>
    <w:rsid w:val="00812B3A"/>
    <w:rsid w:val="00902AB8"/>
    <w:rsid w:val="00913F34"/>
    <w:rsid w:val="00A42F1D"/>
    <w:rsid w:val="00A5510B"/>
    <w:rsid w:val="00A72098"/>
    <w:rsid w:val="00AC7198"/>
    <w:rsid w:val="00B77708"/>
    <w:rsid w:val="00CC4126"/>
    <w:rsid w:val="00CD58AE"/>
    <w:rsid w:val="00D54F31"/>
    <w:rsid w:val="00D751AB"/>
    <w:rsid w:val="00E02A32"/>
    <w:rsid w:val="00EA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7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72098"/>
    <w:pPr>
      <w:spacing w:after="3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2098"/>
    <w:pPr>
      <w:spacing w:after="42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A72098"/>
    <w:pPr>
      <w:spacing w:after="18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D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7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No Spacing"/>
    <w:link w:val="a8"/>
    <w:uiPriority w:val="1"/>
    <w:qFormat/>
    <w:rsid w:val="00B7770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22F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F6D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5225D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o-karelia.ru/images/2022/07/TV-1290_03_ot_05.07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Acer</cp:lastModifiedBy>
  <cp:revision>8</cp:revision>
  <cp:lastPrinted>2024-11-06T07:55:00Z</cp:lastPrinted>
  <dcterms:created xsi:type="dcterms:W3CDTF">2024-11-06T07:38:00Z</dcterms:created>
  <dcterms:modified xsi:type="dcterms:W3CDTF">2025-07-18T08:06:00Z</dcterms:modified>
</cp:coreProperties>
</file>